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43113" w14:textId="01431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Біржан сал ауданының аумағында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Ақмола облысы Біржан сал ауданы мәслихатының 2022 жылғы 22 шілдедегі № С-18/18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Біржан сал ауданының мәслихаты ШЕШТІ:</w:t>
      </w:r>
    </w:p>
    <w:bookmarkEnd w:id="0"/>
    <w:bookmarkStart w:name="z2" w:id="1"/>
    <w:p>
      <w:pPr>
        <w:spacing w:after="0"/>
        <w:ind w:left="0"/>
        <w:jc w:val="both"/>
      </w:pPr>
      <w:r>
        <w:rPr>
          <w:rFonts w:ascii="Times New Roman"/>
          <w:b w:val="false"/>
          <w:i w:val="false"/>
          <w:color w:val="000000"/>
          <w:sz w:val="28"/>
        </w:rPr>
        <w:t xml:space="preserve">
      1. Қоса берілген Біржан сал ауданының аумағында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 мәслихат</w:t>
            </w:r>
          </w:p>
          <w:p>
            <w:pPr>
              <w:spacing w:after="20"/>
              <w:ind w:left="20"/>
              <w:jc w:val="both"/>
            </w:pPr>
          </w:p>
          <w:p>
            <w:pPr>
              <w:spacing w:after="20"/>
              <w:ind w:left="20"/>
              <w:jc w:val="both"/>
            </w:pPr>
            <w:r>
              <w:rPr>
                <w:rFonts w:ascii="Times New Roman"/>
                <w:b w:val="false"/>
                <w:i/>
                <w:color w:val="000000"/>
                <w:sz w:val="20"/>
              </w:rPr>
              <w:t>хатшысының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Г.Куртабиева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2022 жылғы 22 шілдедегі</w:t>
            </w:r>
            <w:r>
              <w:br/>
            </w:r>
            <w:r>
              <w:rPr>
                <w:rFonts w:ascii="Times New Roman"/>
                <w:b w:val="false"/>
                <w:i w:val="false"/>
                <w:color w:val="000000"/>
                <w:sz w:val="20"/>
              </w:rPr>
              <w:t>№ С-18/18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Біржан сал ауданының аумағында жергілікті қоғамдастық жиналысының регламенті</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Біржан сал ауданының аумағында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Заңына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8" w:id="6"/>
    <w:p>
      <w:pPr>
        <w:spacing w:after="0"/>
        <w:ind w:left="0"/>
        <w:jc w:val="both"/>
      </w:pPr>
      <w:r>
        <w:rPr>
          <w:rFonts w:ascii="Times New Roman"/>
          <w:b w:val="false"/>
          <w:i w:val="false"/>
          <w:color w:val="000000"/>
          <w:sz w:val="28"/>
        </w:rPr>
        <w:t>
      2. Осы Регламентте қолданылатын негізгі ұғымдар:</w:t>
      </w:r>
    </w:p>
    <w:bookmarkEnd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 қала, қаладағы аудан, ауылдық округ,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9" w:id="7"/>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7"/>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маңызы бар қала, ауыл,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bookmarkStart w:name="z10" w:id="8"/>
    <w:p>
      <w:pPr>
        <w:spacing w:after="0"/>
        <w:ind w:left="0"/>
        <w:jc w:val="both"/>
      </w:pPr>
      <w:r>
        <w:rPr>
          <w:rFonts w:ascii="Times New Roman"/>
          <w:b w:val="false"/>
          <w:i w:val="false"/>
          <w:color w:val="000000"/>
          <w:sz w:val="28"/>
        </w:rPr>
        <w:t>
      4.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8"/>
    <w:bookmarkStart w:name="z11" w:id="9"/>
    <w:p>
      <w:pPr>
        <w:spacing w:after="0"/>
        <w:ind w:left="0"/>
        <w:jc w:val="both"/>
      </w:pPr>
      <w:r>
        <w:rPr>
          <w:rFonts w:ascii="Times New Roman"/>
          <w:b w:val="false"/>
          <w:i w:val="false"/>
          <w:color w:val="000000"/>
          <w:sz w:val="28"/>
        </w:rPr>
        <w:t xml:space="preserve">
      5. Бірнеше елді мекендерден тұратын әкімшілік-аумақтық бірлік үшін осы Регламенттің </w:t>
      </w:r>
      <w:r>
        <w:rPr>
          <w:rFonts w:ascii="Times New Roman"/>
          <w:b w:val="false"/>
          <w:i w:val="false"/>
          <w:color w:val="000000"/>
          <w:sz w:val="28"/>
        </w:rPr>
        <w:t>4-тармағының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9"/>
    <w:bookmarkStart w:name="z12" w:id="10"/>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0"/>
    <w:bookmarkStart w:name="z13" w:id="11"/>
    <w:p>
      <w:pPr>
        <w:spacing w:after="0"/>
        <w:ind w:left="0"/>
        <w:jc w:val="both"/>
      </w:pPr>
      <w:r>
        <w:rPr>
          <w:rFonts w:ascii="Times New Roman"/>
          <w:b w:val="false"/>
          <w:i w:val="false"/>
          <w:color w:val="000000"/>
          <w:sz w:val="28"/>
        </w:rPr>
        <w:t>
      6. Жиналыс жергілікті маңызы бар ағымдағы мәселелер бойынша өткізіледі:</w:t>
      </w:r>
    </w:p>
    <w:bookmarkEnd w:id="1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аудандық маңызы бар қала, ауыл,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ауылдық округ бюджетін түзетуді келісу;</w:t>
      </w:r>
    </w:p>
    <w:p>
      <w:pPr>
        <w:spacing w:after="0"/>
        <w:ind w:left="0"/>
        <w:jc w:val="both"/>
      </w:pPr>
      <w:r>
        <w:rPr>
          <w:rFonts w:ascii="Times New Roman"/>
          <w:b w:val="false"/>
          <w:i w:val="false"/>
          <w:color w:val="000000"/>
          <w:sz w:val="28"/>
        </w:rPr>
        <w:t>
      аудандық маңызы бар қаланың, ауылдың, ауылдық округтің коммуналдық меншігін (жергілікті өзін-өзі басқарудың коммуналдық меншігін) басқару жөніндегі аудандық маңызы бар қала, ауыл, ауылдық округ аппаратының шешімдерін келісу;</w:t>
      </w:r>
    </w:p>
    <w:p>
      <w:pPr>
        <w:spacing w:after="0"/>
        <w:ind w:left="0"/>
        <w:jc w:val="both"/>
      </w:pPr>
      <w:r>
        <w:rPr>
          <w:rFonts w:ascii="Times New Roman"/>
          <w:b w:val="false"/>
          <w:i w:val="false"/>
          <w:color w:val="000000"/>
          <w:sz w:val="28"/>
        </w:rPr>
        <w:t>
      аудандық маңызы бар қала, ауыл,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аудандық маңызы бар қала, ауыл,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аудандық маңызы бар қала, ауыл, ауылдық округ коммуналдық мүлкін иеліктен шығаруды келісу;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аудандық маңызы бар қала, ауыл, ауылдық округ әкіміне кандидат ретінде тіркеу үшін тиісті аудандық сайлау комиссиясына одан әрі енгізу үшін Біржан сал ауданы әкімінің аудандық маңызы бар қала, ауыл,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аудандық маңызы бар қала, ауыл,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Start w:name="z14" w:id="12"/>
    <w:p>
      <w:pPr>
        <w:spacing w:after="0"/>
        <w:ind w:left="0"/>
        <w:jc w:val="both"/>
      </w:pPr>
      <w:r>
        <w:rPr>
          <w:rFonts w:ascii="Times New Roman"/>
          <w:b w:val="false"/>
          <w:i w:val="false"/>
          <w:color w:val="000000"/>
          <w:sz w:val="28"/>
        </w:rPr>
        <w:t>
      7. Жиналысты аудандық маңызы бар қала, ауыл,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12"/>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5" w:id="13"/>
    <w:p>
      <w:pPr>
        <w:spacing w:after="0"/>
        <w:ind w:left="0"/>
        <w:jc w:val="both"/>
      </w:pPr>
      <w:r>
        <w:rPr>
          <w:rFonts w:ascii="Times New Roman"/>
          <w:b w:val="false"/>
          <w:i w:val="false"/>
          <w:color w:val="000000"/>
          <w:sz w:val="28"/>
        </w:rPr>
        <w:t xml:space="preserve">
      8.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3"/>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Start w:name="z16" w:id="14"/>
    <w:p>
      <w:pPr>
        <w:spacing w:after="0"/>
        <w:ind w:left="0"/>
        <w:jc w:val="both"/>
      </w:pPr>
      <w:r>
        <w:rPr>
          <w:rFonts w:ascii="Times New Roman"/>
          <w:b w:val="false"/>
          <w:i w:val="false"/>
          <w:color w:val="000000"/>
          <w:sz w:val="28"/>
        </w:rPr>
        <w:t>
      9.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7" w:id="15"/>
    <w:p>
      <w:pPr>
        <w:spacing w:after="0"/>
        <w:ind w:left="0"/>
        <w:jc w:val="both"/>
      </w:pPr>
      <w:r>
        <w:rPr>
          <w:rFonts w:ascii="Times New Roman"/>
          <w:b w:val="false"/>
          <w:i w:val="false"/>
          <w:color w:val="000000"/>
          <w:sz w:val="28"/>
        </w:rPr>
        <w:t>
      10. Жиналысты шақыруды әкім немесе ол уәкілеттік берген адам ашады.</w:t>
      </w:r>
    </w:p>
    <w:bookmarkEnd w:id="1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8" w:id="16"/>
    <w:p>
      <w:pPr>
        <w:spacing w:after="0"/>
        <w:ind w:left="0"/>
        <w:jc w:val="both"/>
      </w:pPr>
      <w:r>
        <w:rPr>
          <w:rFonts w:ascii="Times New Roman"/>
          <w:b w:val="false"/>
          <w:i w:val="false"/>
          <w:color w:val="000000"/>
          <w:sz w:val="28"/>
        </w:rPr>
        <w:t>
      11. Жиналыстың күн тәртібін ауыл, ауылдық округ әкімінің аппараты жиналыс мүшелері, тиісті аумақтың әкімі енгізген ұсыныстар негізінде қалыптастырады.</w:t>
      </w:r>
    </w:p>
    <w:bookmarkEnd w:id="1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w:t>
      </w:r>
    </w:p>
    <w:p>
      <w:pPr>
        <w:spacing w:after="0"/>
        <w:ind w:left="0"/>
        <w:jc w:val="both"/>
      </w:pPr>
      <w:r>
        <w:rPr>
          <w:rFonts w:ascii="Times New Roman"/>
          <w:b w:val="false"/>
          <w:i w:val="false"/>
          <w:color w:val="000000"/>
          <w:sz w:val="28"/>
        </w:rPr>
        <w:t>
      Егер оған жиналыс мүшелерінің көпшілігі дауыс берсе, мәселе күн тәртібіне енгізілді деп есептеледі.</w:t>
      </w:r>
    </w:p>
    <w:bookmarkStart w:name="z19" w:id="17"/>
    <w:p>
      <w:pPr>
        <w:spacing w:after="0"/>
        <w:ind w:left="0"/>
        <w:jc w:val="both"/>
      </w:pPr>
      <w:r>
        <w:rPr>
          <w:rFonts w:ascii="Times New Roman"/>
          <w:b w:val="false"/>
          <w:i w:val="false"/>
          <w:color w:val="000000"/>
          <w:sz w:val="28"/>
        </w:rPr>
        <w:t>
      12. Жиналысты Біржан сал ауданы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Біржан сал ауданы мәслихатының депутаттары, бұқаралық ақпарат құралдарының және қоғамдық бірлестіктердің өкілдері қатыса алады.</w:t>
      </w:r>
    </w:p>
    <w:bookmarkEnd w:id="1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Start w:name="z20" w:id="18"/>
    <w:p>
      <w:pPr>
        <w:spacing w:after="0"/>
        <w:ind w:left="0"/>
        <w:jc w:val="both"/>
      </w:pPr>
      <w:r>
        <w:rPr>
          <w:rFonts w:ascii="Times New Roman"/>
          <w:b w:val="false"/>
          <w:i w:val="false"/>
          <w:color w:val="000000"/>
          <w:sz w:val="28"/>
        </w:rPr>
        <w:t>
      13.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1" w:id="1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9"/>
    <w:bookmarkStart w:name="z22" w:id="20"/>
    <w:p>
      <w:pPr>
        <w:spacing w:after="0"/>
        <w:ind w:left="0"/>
        <w:jc w:val="both"/>
      </w:pPr>
      <w:r>
        <w:rPr>
          <w:rFonts w:ascii="Times New Roman"/>
          <w:b w:val="false"/>
          <w:i w:val="false"/>
          <w:color w:val="000000"/>
          <w:sz w:val="28"/>
        </w:rPr>
        <w:t>
      14. Жиналыс өз өкілеттігі шеңберінде шақырылымға қатысып отырған жиналыс мүшелерінің көпшілік даусымен шешімдер қабылдайды.</w:t>
      </w:r>
    </w:p>
    <w:bookmarkEnd w:id="20"/>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Біржан сал ауданы мәслихатының қарауына беріледі.</w:t>
      </w:r>
    </w:p>
    <w:bookmarkStart w:name="z23" w:id="21"/>
    <w:p>
      <w:pPr>
        <w:spacing w:after="0"/>
        <w:ind w:left="0"/>
        <w:jc w:val="both"/>
      </w:pPr>
      <w:r>
        <w:rPr>
          <w:rFonts w:ascii="Times New Roman"/>
          <w:b w:val="false"/>
          <w:i w:val="false"/>
          <w:color w:val="000000"/>
          <w:sz w:val="28"/>
        </w:rPr>
        <w:t>
      15.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21"/>
    <w:bookmarkStart w:name="z24" w:id="22"/>
    <w:p>
      <w:pPr>
        <w:spacing w:after="0"/>
        <w:ind w:left="0"/>
        <w:jc w:val="both"/>
      </w:pPr>
      <w:r>
        <w:rPr>
          <w:rFonts w:ascii="Times New Roman"/>
          <w:b w:val="false"/>
          <w:i w:val="false"/>
          <w:color w:val="000000"/>
          <w:sz w:val="28"/>
        </w:rPr>
        <w:t xml:space="preserve">
      16.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22"/>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Біржан сал ауданының әкімі шешеді.</w:t>
      </w:r>
    </w:p>
    <w:p>
      <w:pPr>
        <w:spacing w:after="0"/>
        <w:ind w:left="0"/>
        <w:jc w:val="both"/>
      </w:pPr>
      <w:r>
        <w:rPr>
          <w:rFonts w:ascii="Times New Roman"/>
          <w:b w:val="false"/>
          <w:i w:val="false"/>
          <w:color w:val="000000"/>
          <w:sz w:val="28"/>
        </w:rPr>
        <w:t>
      Ауылдық округ әкімі екі жұмыс күні ішінде Біржан сал ауданы әкімнің және Біржан сал ауданы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Біржан сал ауданы мәслихатының таяудағы отырысында алдын ала талқылаудан және оның шешімінен кейін Біржан сал ауданының әкімі шешім қабылдайды.</w:t>
      </w:r>
    </w:p>
    <w:bookmarkStart w:name="z25" w:id="23"/>
    <w:p>
      <w:pPr>
        <w:spacing w:after="0"/>
        <w:ind w:left="0"/>
        <w:jc w:val="both"/>
      </w:pPr>
      <w:r>
        <w:rPr>
          <w:rFonts w:ascii="Times New Roman"/>
          <w:b w:val="false"/>
          <w:i w:val="false"/>
          <w:color w:val="000000"/>
          <w:sz w:val="28"/>
        </w:rPr>
        <w:t>
      17.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3"/>
    <w:bookmarkStart w:name="z26" w:id="24"/>
    <w:p>
      <w:pPr>
        <w:spacing w:after="0"/>
        <w:ind w:left="0"/>
        <w:jc w:val="both"/>
      </w:pPr>
      <w:r>
        <w:rPr>
          <w:rFonts w:ascii="Times New Roman"/>
          <w:b w:val="false"/>
          <w:i w:val="false"/>
          <w:color w:val="000000"/>
          <w:sz w:val="28"/>
        </w:rPr>
        <w:t>
      18.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4"/>
    <w:bookmarkStart w:name="z27" w:id="25"/>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5"/>
    <w:bookmarkStart w:name="z28" w:id="26"/>
    <w:p>
      <w:pPr>
        <w:spacing w:after="0"/>
        <w:ind w:left="0"/>
        <w:jc w:val="both"/>
      </w:pPr>
      <w:r>
        <w:rPr>
          <w:rFonts w:ascii="Times New Roman"/>
          <w:b w:val="false"/>
          <w:i w:val="false"/>
          <w:color w:val="000000"/>
          <w:sz w:val="28"/>
        </w:rPr>
        <w:t>
      19. Жиналыста жүйелі түрде жиналыстың шешімдерін орындауға жауапты адамдардың ақпараттары тыңдалады.</w:t>
      </w:r>
    </w:p>
    <w:bookmarkEnd w:id="26"/>
    <w:bookmarkStart w:name="z29" w:id="27"/>
    <w:p>
      <w:pPr>
        <w:spacing w:after="0"/>
        <w:ind w:left="0"/>
        <w:jc w:val="both"/>
      </w:pPr>
      <w:r>
        <w:rPr>
          <w:rFonts w:ascii="Times New Roman"/>
          <w:b w:val="false"/>
          <w:i w:val="false"/>
          <w:color w:val="000000"/>
          <w:sz w:val="28"/>
        </w:rPr>
        <w:t>
      20.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7"/>
    <w:bookmarkStart w:name="z30" w:id="28"/>
    <w:p>
      <w:pPr>
        <w:spacing w:after="0"/>
        <w:ind w:left="0"/>
        <w:jc w:val="both"/>
      </w:pPr>
      <w:r>
        <w:rPr>
          <w:rFonts w:ascii="Times New Roman"/>
          <w:b w:val="false"/>
          <w:i w:val="false"/>
          <w:color w:val="000000"/>
          <w:sz w:val="28"/>
        </w:rPr>
        <w:t>
      21. Қабылданған шешімдер қайта орындалмаған немесе сапасыз орындалған жағдайда, жиналыс Біржан сал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