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b220" w14:textId="187b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26 желтоқсандағы № С-24/2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4 976 550,6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77 835,3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3 466 995,3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5 319 703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-3986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- 339 166,4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339 166,4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көздердің есебінен аудандық бюджеттің кірістері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меншігінде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 ұйымдастыратын мемлекеттік сатып алуды өткізуден түсетін ақша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жердi және материалдық емес активтердi сату.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574 402 мың теңге сомасында субвенция көлемі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республикалық бюджетке 9 161,0 мың теңге сомасында бюджеттік кредиттерді өтеу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аудандық бюджет түсімдерінің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аудандық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сомаларын бөлу Біржан сал ауданы әкімдігінің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органның 2023 жылға арналған резерві 1,0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бюджетте қала, ауылдық округтер мен ауылдар бюджеттеріне аудандық бюджеттен берілетін 425 063 мың теңге сомасындағы субвенциялар көлемдері қарастырылғаны ескерілсін, оның ішінде: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30 461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 мың теңге.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жылға арналған аудандық бюджет шығыстарының құрамында қала, ауылдық округтер мен ауылдар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2023 жылға арналған аудандық бюджетте 2023 жылдың 1 қаңтарына жинақталған 370 607,5 мың теңге сомасындағы бюджеттік қаражаттардың бос қалдықтары пайдаланылатыны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2023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Мақпал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облыстық бюджеттен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 берілген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ауылындағы ауылдық мәдениет үйінің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ауылдық кітапханаларында коворкинг орталықтарын ашу үшін материалдық-техникалық базаны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Су" шаруашылық жүргізу құқығындағы мемлекеттік коммуналдық кәсіпорынның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жылумен жабдықтау желілерін және 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жылу желілерін техникалық тексеруге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0-7 км Құдықағаш-Макинка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Бірсуат ауылдық округінің Бірсуат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Кеңащы ауылының жолдарын орташа жөндеуге (1-ші кіру)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Кеңащы ауылының жолдарын орташа жөндеуге (2-ші кіру)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Мамай ауылының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Бірсуат ауылының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Бұланды мен Қарағай аулдардарындағы ұңғымаларды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Бұланды ауылындағы ұңғымаларды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ауылындағы жаңа ұңғымадағы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елді мекенін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Чапаев өшесіндегі № 1-14,16,18, 20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электрмен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жаңа ұңғыманың қоршауын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Г.Каримов,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(1) тротуар құрылысы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(2) тротуар құрылысы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ауылдық округінің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Донской ауылдық округі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ауылында Жамбыл көшесінің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ауылында Садовая, Витебская, Целинная көшелерінің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ауылында Школьная, Ленина көшелерінің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қала, ауылдық округтер мен ауылдар бюджеттеріне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7081 ,0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