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75de" w14:textId="9757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С-12/13 "2022 - 2024 жылдарға арналған Біржан сал ауданы Краснофлот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17 тамыздағы № С-20/8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Краснофлот ауылының бюджеті туралы" 2021 жылғы 27 желтоқсандағы № С-12/13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Краснофлот ауылы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25 238,6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22 786,6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25 504,1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265,5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Краснофлот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және Қазақстан Республикасының Ұлттық қорынан берілетін кепілдендірілген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