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caf6" w14:textId="e7d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22 тамыздағы № 7С 22/4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аудандық бюджет туралы" 2021 жылғы 24 желтоқсандағы № 7С 12/2 (Нормативтік құқықтық актілерді мемлекеттік тіркеу тізілімінде № 26043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3-косымшаларға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7 464 406,4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1 560 771,9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5 290,0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5 848 178,8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7 861 844,8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-1 482,5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49 271,0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-445 226,9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445 226,9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70 549,9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7 861 844,8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екі қырық бес пәтерлі тұрғын үйдің құрылысы, жайластырылуы және инженерлік желілер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желілері". Жылумен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құралдары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15-позиция және 16-позиция қырық бес пәтерлі екі тұрғын үйдің құрылысы (байлау) (15-позиция)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 позиция және 16 позиция екі қырық бес пәтерлі тұрғын үйдің құрылысы (байлау) (16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қырық бес пәтерлі тұрғын үйге инженерлік желілерді салу, жайластыру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үйлерге (2 км) орамішілік жолдар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Байланыс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Уәлиханов көшесі, № 12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О. Қуанышев көшесі, № 3а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 № 1, 5 қазандықтарды күрделі жөндеу (жабдықтарды жөндеу және ауыстыру)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су құбыры және кәріз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әзірлеуге: Атбасар қаласында жер асты және жер 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Веденеева көшесінің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