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f9f5" w14:textId="5a9f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2021 жылғы 27 желтоқсандағы № С 15-1 "2022-2024 жылдарға арналған аудандық маңызы бар қаланың, ауылдың,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2022 жылғы 21 сәуірдегі № С 19-1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2021 жылғы 27 желтоқсандағы № С 15-1 "2022-2024 жылдарға арналған аудандық маңызы бар қаланың, ауылдың,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Ақкөл қаласының бюджеті тиісінше 1, 2 және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287 323,0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115 420,0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34 856,0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137 047,0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300 153,2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- 12 830,2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12 830,2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Урюпин ауылдық округінің бюджеті тиісінше 4, 5 және 6-қосымшаларға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52 432,0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11 386,0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32 116,0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54 227,0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- 1 795,0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1 795,0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Кеңес ауылдық округінің бюджеті тиісінше 7, 8 және 9-қосымшаларға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30 042,0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8 440,0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17 517,0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31 992,0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- 1950,0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1 950,0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Наумов ауылдық округінің бюджеті тиісінше 10, 11 және 12-қосымшаларға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43 993,0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46 208,1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- 2 215,1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2 215,1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Қарасай ауылдық округінің бюджеті тиісінше 13, 14 және 15-қосымшаларға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67 962,0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8 442,0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54 299,0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68 601,0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- 639,0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639,0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Новорыбин ауылдық округінің бюджеті тиісінше 16, 17 және 18-қосымшаларға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155 268,1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148 612,1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156 142,1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- 874,0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874,0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2022-2024 жылдарға арналған Еңбек ауылдық округінің бюджеті тиісінше 19, 20 және 21-қосымшаларға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45 190,0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38 397,0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46 786,0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- 1 596,0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1 596,0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2022-2024 жылдарға арналған Жалғызқарағай ауылдық округінің бюджеті тиісінше 22, 23 және 24-қосымшаларға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46 441,0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8 687,0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35 158,0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46 895,1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- 454,1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454,1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2022-2024 жылдарға арналған Азат ауылының бюджеті тиісінше 25, 26 және 27-қосымшаларға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28 173,0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10 584,0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13 043,0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28 440,0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- 267,0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267,0 мың теңге.";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Урюпин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Кеңес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Наумов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Новорыбин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Жалғызқарағай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Азат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аудандық маңызы бар қала, ауыл, ауылдық округ бюджеттерiне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330 173,4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330 173,4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жөндеуге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жөндеуге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жөндеуге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жабдықтарды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жабдықтарды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іс-шараларға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іс-шараларға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