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d267" w14:textId="788d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2021 жылғы 23 желтоқсандағы № 7С-11/2 "2022-2024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2022 жылғы 13 мамырдағы № 7С-14/3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"2022-2024 жылдарға арналған қала бюджеті туралы" 2021 жылғы 23 желтоқсандағы № 7С-11/2 (Нормативтік құқықтық актілерді мемлекеттік тіркеу тізілімінде № 26104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қала бюджеті тиісінше 1, 2, 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9 250 155,6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4 640 898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36 391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4 545 310,6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10 319 723,9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- 176 994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195 372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36 000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- 928 574,3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928 574,3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А.Гетманов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9 250 155,6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3 532 531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3 532 531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4 545 310,6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4 545 102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10 319 723,9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871 595,5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382 057,8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424 935,9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281 857,4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2 370 257,5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907 375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816 176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963 813,5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963 813,5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- 928 574,3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928 574,3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