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ce6b" w14:textId="d8bce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 бойынша 2022 жылға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2021 жылғы 20 желтоқсандағы № 259 қаулысы. Күші жойылды - Батыс Қазақстан облысы Тасқала ауданы әкімдігінің 2022 жылғы 5 желтоқсандағы № 217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ауданы әкімдігінің 05.12.2022 </w:t>
      </w:r>
      <w:r>
        <w:rPr>
          <w:rFonts w:ascii="Times New Roman"/>
          <w:b w:val="false"/>
          <w:i w:val="false"/>
          <w:color w:val="ff0000"/>
          <w:sz w:val="28"/>
        </w:rPr>
        <w:t>№ 217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тізілімінде№13898 тіркелген) сәйкес, Тасқала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Тасқала ауданы бойынша 2022 жылға жұмыс орындарының квотасы ұйымдық–құқықтық нысанына және меншік нысанына қарамастан ұйымдардың жұмыскерлерінің тізімдік санынан ұйымдар үшін келесі мөлшерлерде: </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ата–анасынан кәмелеттік жасқа толғанға дейін айырылған немесе қамқорлығынсыз қалған, білім беру ұйымдарының түлектері болып табылатын жастар қатарындағы азаматтарды жұмысқа орналастыру үшін бір пайыз мөлшерінде; </w:t>
      </w:r>
    </w:p>
    <w:bookmarkEnd w:id="2"/>
    <w:bookmarkStart w:name="z6"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екі пайыз мөлшерінде;</w:t>
      </w:r>
    </w:p>
    <w:bookmarkEnd w:id="3"/>
    <w:bookmarkStart w:name="z7"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екі пайыз мөлшерінде белгіленсін.</w:t>
      </w:r>
    </w:p>
    <w:bookmarkEnd w:id="4"/>
    <w:bookmarkStart w:name="z8" w:id="5"/>
    <w:p>
      <w:pPr>
        <w:spacing w:after="0"/>
        <w:ind w:left="0"/>
        <w:jc w:val="both"/>
      </w:pPr>
      <w:r>
        <w:rPr>
          <w:rFonts w:ascii="Times New Roman"/>
          <w:b w:val="false"/>
          <w:i w:val="false"/>
          <w:color w:val="000000"/>
          <w:sz w:val="28"/>
        </w:rPr>
        <w:t xml:space="preserve">
      2. Тасқала ауданы әкімдігінің 2021 жылғы 19 ақпандағы №25 "Тасқала ауданы бойынша 2021 жылға жұмыс орындарына квота белгілеу туралы" (Нормативтік құқықтық актілерді мемлекеттік тіркеу тізілімінде №6833 тіркелген, 2021 жылғы 26 ақпанда Қазақстан Республикасы нормативтік кұқықтық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9" w:id="6"/>
    <w:p>
      <w:pPr>
        <w:spacing w:after="0"/>
        <w:ind w:left="0"/>
        <w:jc w:val="both"/>
      </w:pPr>
      <w:r>
        <w:rPr>
          <w:rFonts w:ascii="Times New Roman"/>
          <w:b w:val="false"/>
          <w:i w:val="false"/>
          <w:color w:val="000000"/>
          <w:sz w:val="28"/>
        </w:rPr>
        <w:t>
      3. Тасқала ауданы әкімі аппаратының басшысы (Е.Турмагамбетов) осы қаулының Қазақстан Республикасы нормативтік кұқықтық актілерінің эталондық бақылау банкінде жариялануын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аудан әкімінің орынбасары Т.Шакировқа жүктелсін.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Б.Айтмағамбетов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әкімдігінің </w:t>
            </w:r>
            <w:r>
              <w:br/>
            </w:r>
            <w:r>
              <w:rPr>
                <w:rFonts w:ascii="Times New Roman"/>
                <w:b w:val="false"/>
                <w:i w:val="false"/>
                <w:color w:val="000000"/>
                <w:sz w:val="20"/>
              </w:rPr>
              <w:t xml:space="preserve">2021 жылғы 20 желтоқсандағы </w:t>
            </w:r>
            <w:r>
              <w:br/>
            </w:r>
            <w:r>
              <w:rPr>
                <w:rFonts w:ascii="Times New Roman"/>
                <w:b w:val="false"/>
                <w:i w:val="false"/>
                <w:color w:val="000000"/>
                <w:sz w:val="20"/>
              </w:rPr>
              <w:t xml:space="preserve">№259 қаулысына </w:t>
            </w:r>
            <w:r>
              <w:br/>
            </w:r>
            <w:r>
              <w:rPr>
                <w:rFonts w:ascii="Times New Roman"/>
                <w:b w:val="false"/>
                <w:i w:val="false"/>
                <w:color w:val="000000"/>
                <w:sz w:val="20"/>
              </w:rPr>
              <w:t>1-қосымша</w:t>
            </w:r>
          </w:p>
        </w:tc>
      </w:tr>
    </w:tbl>
    <w:bookmarkStart w:name="z14" w:id="9"/>
    <w:p>
      <w:pPr>
        <w:spacing w:after="0"/>
        <w:ind w:left="0"/>
        <w:jc w:val="left"/>
      </w:pPr>
      <w:r>
        <w:rPr>
          <w:rFonts w:ascii="Times New Roman"/>
          <w:b/>
          <w:i w:val="false"/>
          <w:color w:val="000000"/>
        </w:rPr>
        <w:t xml:space="preserve"> Тасқала ауданы бойынша 2022 жылға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"Тасқала-Аққу"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әкімдігінің </w:t>
            </w:r>
            <w:r>
              <w:br/>
            </w:r>
            <w:r>
              <w:rPr>
                <w:rFonts w:ascii="Times New Roman"/>
                <w:b w:val="false"/>
                <w:i w:val="false"/>
                <w:color w:val="000000"/>
                <w:sz w:val="20"/>
              </w:rPr>
              <w:t xml:space="preserve">2021 жылғы 20 желтоқсандағы </w:t>
            </w:r>
            <w:r>
              <w:br/>
            </w:r>
            <w:r>
              <w:rPr>
                <w:rFonts w:ascii="Times New Roman"/>
                <w:b w:val="false"/>
                <w:i w:val="false"/>
                <w:color w:val="000000"/>
                <w:sz w:val="20"/>
              </w:rPr>
              <w:t xml:space="preserve">№259 қаулысына </w:t>
            </w:r>
            <w:r>
              <w:br/>
            </w:r>
            <w:r>
              <w:rPr>
                <w:rFonts w:ascii="Times New Roman"/>
                <w:b w:val="false"/>
                <w:i w:val="false"/>
                <w:color w:val="000000"/>
                <w:sz w:val="20"/>
              </w:rPr>
              <w:t>2-қосымша</w:t>
            </w:r>
          </w:p>
        </w:tc>
      </w:tr>
    </w:tbl>
    <w:bookmarkStart w:name="z16" w:id="10"/>
    <w:p>
      <w:pPr>
        <w:spacing w:after="0"/>
        <w:ind w:left="0"/>
        <w:jc w:val="left"/>
      </w:pPr>
      <w:r>
        <w:rPr>
          <w:rFonts w:ascii="Times New Roman"/>
          <w:b/>
          <w:i w:val="false"/>
          <w:color w:val="000000"/>
        </w:rPr>
        <w:t xml:space="preserve"> Тасқала ауданы бойынша 2022 жылға бас бостандығынан айыру орындарынан босатылған адамдарды жұмысқа орналастыру үшін жұмыс орындарына квота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Квотаның көлемі </w:t>
            </w:r>
          </w:p>
          <w:p>
            <w:pPr>
              <w:spacing w:after="20"/>
              <w:ind w:left="20"/>
              <w:jc w:val="both"/>
            </w:pPr>
            <w:r>
              <w:rPr>
                <w:rFonts w:ascii="Times New Roman"/>
                <w:b w:val="false"/>
                <w:i w:val="false"/>
                <w:color w:val="000000"/>
                <w:sz w:val="20"/>
              </w:rPr>
              <w:t>(% жұмыскерлердің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Таскала ауданы әкімдігінің (шаруашылық жүргізуге құқылы) "Тасқала аудандық коммуналдық шаруашылығы"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 әкімдігі мәдениет, тілдерді дамыту, дене шынықтыру және спорт бөлімінің "Тасқала аудандық мәдени-демалыс орталығы"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әкімдігінің </w:t>
            </w:r>
            <w:r>
              <w:br/>
            </w:r>
            <w:r>
              <w:rPr>
                <w:rFonts w:ascii="Times New Roman"/>
                <w:b w:val="false"/>
                <w:i w:val="false"/>
                <w:color w:val="000000"/>
                <w:sz w:val="20"/>
              </w:rPr>
              <w:t xml:space="preserve">2021 жылғы 20 желтоқсандағы </w:t>
            </w:r>
            <w:r>
              <w:br/>
            </w:r>
            <w:r>
              <w:rPr>
                <w:rFonts w:ascii="Times New Roman"/>
                <w:b w:val="false"/>
                <w:i w:val="false"/>
                <w:color w:val="000000"/>
                <w:sz w:val="20"/>
              </w:rPr>
              <w:t xml:space="preserve">№259 қаулысына </w:t>
            </w:r>
            <w:r>
              <w:br/>
            </w:r>
            <w:r>
              <w:rPr>
                <w:rFonts w:ascii="Times New Roman"/>
                <w:b w:val="false"/>
                <w:i w:val="false"/>
                <w:color w:val="000000"/>
                <w:sz w:val="20"/>
              </w:rPr>
              <w:t>3-қосымша</w:t>
            </w:r>
          </w:p>
        </w:tc>
      </w:tr>
    </w:tbl>
    <w:bookmarkStart w:name="z18" w:id="11"/>
    <w:p>
      <w:pPr>
        <w:spacing w:after="0"/>
        <w:ind w:left="0"/>
        <w:jc w:val="left"/>
      </w:pPr>
      <w:r>
        <w:rPr>
          <w:rFonts w:ascii="Times New Roman"/>
          <w:b/>
          <w:i w:val="false"/>
          <w:color w:val="000000"/>
        </w:rPr>
        <w:t xml:space="preserve"> Тасқала ауданы бойынша 2022 жылға пробация қызметінің есебінде тұрған адамдарды жұмысқа орналастыру үшін жұмыс орындарына квота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Квотаның көлемі </w:t>
            </w:r>
          </w:p>
          <w:p>
            <w:pPr>
              <w:spacing w:after="20"/>
              <w:ind w:left="20"/>
              <w:jc w:val="both"/>
            </w:pPr>
            <w:r>
              <w:rPr>
                <w:rFonts w:ascii="Times New Roman"/>
                <w:b w:val="false"/>
                <w:i w:val="false"/>
                <w:color w:val="000000"/>
                <w:sz w:val="20"/>
              </w:rPr>
              <w:t>(% жұмыскерлердің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"Нетказиев"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"Арай"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"Луч"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"Тасқала-Дән"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