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767d" w14:textId="7b37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"2021-2023 жылдарға арналған Тасқала ауданы Мерей ауылдық округінің бюджеті туралы" 2020 жылғы 25 желтоқсандағы № 56-6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24 қарашадағы № 13-7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2020 жылғы 25 желтоқсандағы №56-6 "2021-2023 жылдарға арналған Тасқала ауданы Мерей ауылдық округінің бюджеті туралы" (Нормативтік құқықтық актілерді мемлекеттік тіркеу тізілімінде №6649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Тасқала ауданы Мерей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40 324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1 431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38 893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42 475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-2 151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2 151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2 151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Облыстық бюджеттен нысаналы трансферттер – 9 007 мың теңге, оның ішінде: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шкаласына негізделген мемлекеттік қызметшілерге еңбекақы төлеудің жаңа жүйесіне арналған шығыстар –9 007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қарашадағы №13-7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№56-6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Мерей ауылдық округінің бюджеті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40 324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42 475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-2 151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2 151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