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df1e" w14:textId="323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Қосшы ауылдық округінің бюджеті туралы" 2020 жылғы 25 желтоқсандағы №56-5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2020 жылғы 25 желтоқсандағы №56-5 "2021-2023 жылдарға арналған Тасқала ауданы Қосшы ауылдық округінің бюджеті туралы" (Нормативтік құқықтық актілерді мемлекеттік тіркеу тізілімінде №6645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Тасқала ауданының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 Облыстық бюджеттен нысаналы трансферттер – 6 412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–6 412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Аудандық бюджеттен нысаналы ағымдағы трансферттер - 890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890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 ауылдық округінің бюджеті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