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9c07" w14:textId="0ea9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№60-8 "2021-2023 жылдарға арналған Бәйтерек ауданы Краснов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Краснов ауылдық округі бюджеті туралы" 2021 жылғы 13 қаңтардағы №60-8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Краснов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60-8 шешіміне1-қосымша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