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5bd9" w14:textId="4155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Мастексай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36 138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33 638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Мастексай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Мастексай ауылдық округінің бюджетіне аудандық бюджеттен берілетін субвенциялар түсімдерінің жалпы сомасы 17 280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16-7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Мастексай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Мастексай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Мастексай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