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eff65" w14:textId="87eff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Ақжайық аудандық мәслихатының 2014 жылғы 14 наурыздағы № 18-4 "Ақжайық ауданының аумағында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тәртібі туралы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Ақжайық аудандық мәслихатының 2021 жылғы 27 желтоқсандағы № 11-3 шешімі. Күші жойылды - Батыс Қазақстан облысы Ақжайық аудандық мәслихатының 2023 жылғы 13 қазандағы № 7-5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Ақжайық аудандық мәслихатының 13.10.2023 </w:t>
      </w:r>
      <w:r>
        <w:rPr>
          <w:rFonts w:ascii="Times New Roman"/>
          <w:b w:val="false"/>
          <w:i w:val="false"/>
          <w:color w:val="ff0000"/>
          <w:sz w:val="28"/>
        </w:rPr>
        <w:t>№ 7-5</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Ақжайық аудандық мәслихаты </w:t>
      </w:r>
      <w:r>
        <w:rPr>
          <w:rFonts w:ascii="Times New Roman"/>
          <w:b/>
          <w:i w:val="false"/>
          <w:color w:val="000000"/>
          <w:sz w:val="28"/>
        </w:rPr>
        <w:t>ШЕШ</w:t>
      </w:r>
      <w:r>
        <w:rPr>
          <w:rFonts w:ascii="Times New Roman"/>
          <w:b/>
          <w:i w:val="false"/>
          <w:color w:val="000000"/>
          <w:sz w:val="28"/>
        </w:rPr>
        <w:t>Т</w:t>
      </w:r>
      <w:r>
        <w:rPr>
          <w:rFonts w:ascii="Times New Roman"/>
          <w:b/>
          <w:i w:val="false"/>
          <w:color w:val="000000"/>
          <w:sz w:val="28"/>
        </w:rPr>
        <w:t>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Ақжайық аудандық мәслихатының 2014 жылғы 14 наурыздағы № 18-4 "Ақжайық ауданының аумағында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тәртібі туралы қағидасын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3484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"Ақжайық ауданының аумағында жергілікті қоғамдастықтың бөлек жиындарын өткізу және жергілікті қоғамдастық жиынына қатысу үшін ауыл, көше, көппәтерлі тұрғын үй тұрғындары өкілдерінің санын айқындау тәртібі туралы қағидасын бекіту туралы";</w:t>
      </w:r>
    </w:p>
    <w:bookmarkEnd w:id="2"/>
    <w:bookmarkStart w:name="z7" w:id="3"/>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3"/>
    <w:bookmarkStart w:name="z8" w:id="4"/>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2013 жылғы 18 қазандағы № 1106 "Жергілікті қоғамдастықтың бөлек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Ақжайық аудандық мәслихаты </w:t>
      </w:r>
      <w:r>
        <w:rPr>
          <w:rFonts w:ascii="Times New Roman"/>
          <w:b/>
          <w:i w:val="false"/>
          <w:color w:val="000000"/>
          <w:sz w:val="28"/>
        </w:rPr>
        <w:t>ШЕШ</w:t>
      </w:r>
      <w:r>
        <w:rPr>
          <w:rFonts w:ascii="Times New Roman"/>
          <w:b/>
          <w:i w:val="false"/>
          <w:color w:val="000000"/>
          <w:sz w:val="28"/>
        </w:rPr>
        <w:t>ТІ</w:t>
      </w:r>
      <w:r>
        <w:rPr>
          <w:rFonts w:ascii="Times New Roman"/>
          <w:b w:val="false"/>
          <w:i w:val="false"/>
          <w:color w:val="000000"/>
          <w:sz w:val="28"/>
        </w:rPr>
        <w:t>:";</w:t>
      </w:r>
    </w:p>
    <w:bookmarkEnd w:id="4"/>
    <w:bookmarkStart w:name="z9" w:id="5"/>
    <w:p>
      <w:pPr>
        <w:spacing w:after="0"/>
        <w:ind w:left="0"/>
        <w:jc w:val="both"/>
      </w:pPr>
      <w:r>
        <w:rPr>
          <w:rFonts w:ascii="Times New Roman"/>
          <w:b w:val="false"/>
          <w:i w:val="false"/>
          <w:color w:val="000000"/>
          <w:sz w:val="28"/>
        </w:rPr>
        <w:t xml:space="preserve">
      көрсетілген шешіммен бекітілген Ақжайық ауданының аумағында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тәртібі туралы </w:t>
      </w:r>
      <w:r>
        <w:rPr>
          <w:rFonts w:ascii="Times New Roman"/>
          <w:b w:val="false"/>
          <w:i w:val="false"/>
          <w:color w:val="000000"/>
          <w:sz w:val="28"/>
        </w:rPr>
        <w:t>қағидасы</w:t>
      </w:r>
      <w:r>
        <w:rPr>
          <w:rFonts w:ascii="Times New Roman"/>
          <w:b w:val="false"/>
          <w:i w:val="false"/>
          <w:color w:val="000000"/>
          <w:sz w:val="28"/>
        </w:rPr>
        <w:t xml:space="preserve">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5"/>
    <w:bookmarkStart w:name="z10" w:id="6"/>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Сиражев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Ақжайық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2021 жылғы 27 желтоқсандағы </w:t>
            </w:r>
            <w:r>
              <w:br/>
            </w:r>
            <w:r>
              <w:rPr>
                <w:rFonts w:ascii="Times New Roman"/>
                <w:b w:val="false"/>
                <w:i w:val="false"/>
                <w:color w:val="000000"/>
                <w:sz w:val="20"/>
              </w:rPr>
              <w:t>№ 11-3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Ақжайық аудандық </w:t>
            </w:r>
            <w:r>
              <w:br/>
            </w:r>
            <w:r>
              <w:rPr>
                <w:rFonts w:ascii="Times New Roman"/>
                <w:b w:val="false"/>
                <w:i w:val="false"/>
                <w:color w:val="000000"/>
                <w:sz w:val="20"/>
              </w:rPr>
              <w:t>мәслихатының</w:t>
            </w:r>
            <w:r>
              <w:br/>
            </w:r>
            <w:r>
              <w:rPr>
                <w:rFonts w:ascii="Times New Roman"/>
                <w:b w:val="false"/>
                <w:i w:val="false"/>
                <w:color w:val="000000"/>
                <w:sz w:val="20"/>
              </w:rPr>
              <w:t xml:space="preserve">2014 жылғы 14 наурыздағы </w:t>
            </w:r>
            <w:r>
              <w:br/>
            </w:r>
            <w:r>
              <w:rPr>
                <w:rFonts w:ascii="Times New Roman"/>
                <w:b w:val="false"/>
                <w:i w:val="false"/>
                <w:color w:val="000000"/>
                <w:sz w:val="20"/>
              </w:rPr>
              <w:t>№ 18-4 шешімімен бекітілген</w:t>
            </w:r>
          </w:p>
        </w:tc>
      </w:tr>
    </w:tbl>
    <w:bookmarkStart w:name="z14" w:id="7"/>
    <w:p>
      <w:pPr>
        <w:spacing w:after="0"/>
        <w:ind w:left="0"/>
        <w:jc w:val="left"/>
      </w:pPr>
      <w:r>
        <w:rPr>
          <w:rFonts w:ascii="Times New Roman"/>
          <w:b/>
          <w:i w:val="false"/>
          <w:color w:val="000000"/>
        </w:rPr>
        <w:t xml:space="preserve"> Ақжайық ауданының аумағында жергілікті қоғамдастықтың бөлек жиындарын өткізу </w:t>
      </w:r>
      <w:r>
        <w:br/>
      </w:r>
      <w:r>
        <w:rPr>
          <w:rFonts w:ascii="Times New Roman"/>
          <w:b/>
          <w:i w:val="false"/>
          <w:color w:val="000000"/>
        </w:rPr>
        <w:t xml:space="preserve">және жергілікті қоғамдастық жиынына қатысу үшін ауыл, көше, көппәтерлі тұрғын үй </w:t>
      </w:r>
      <w:r>
        <w:br/>
      </w:r>
      <w:r>
        <w:rPr>
          <w:rFonts w:ascii="Times New Roman"/>
          <w:b/>
          <w:i w:val="false"/>
          <w:color w:val="000000"/>
        </w:rPr>
        <w:t>тұрғындары өкілдерінің санын айқындау тәртібі туралы қағидасы</w:t>
      </w:r>
    </w:p>
    <w:bookmarkEnd w:id="7"/>
    <w:bookmarkStart w:name="z15" w:id="8"/>
    <w:p>
      <w:pPr>
        <w:spacing w:after="0"/>
        <w:ind w:left="0"/>
        <w:jc w:val="left"/>
      </w:pPr>
      <w:r>
        <w:rPr>
          <w:rFonts w:ascii="Times New Roman"/>
          <w:b/>
          <w:i w:val="false"/>
          <w:color w:val="000000"/>
        </w:rPr>
        <w:t xml:space="preserve"> 1. Жалпы ережелер</w:t>
      </w:r>
    </w:p>
    <w:bookmarkEnd w:id="8"/>
    <w:bookmarkStart w:name="z16" w:id="9"/>
    <w:p>
      <w:pPr>
        <w:spacing w:after="0"/>
        <w:ind w:left="0"/>
        <w:jc w:val="both"/>
      </w:pPr>
      <w:r>
        <w:rPr>
          <w:rFonts w:ascii="Times New Roman"/>
          <w:b w:val="false"/>
          <w:i w:val="false"/>
          <w:color w:val="000000"/>
          <w:sz w:val="28"/>
        </w:rPr>
        <w:t xml:space="preserve">
      1. Осы Ақжайық ауданының аумағында жергілікті қоғамдастықтың бөлек жиындарын өткізу және жергілікті қоғамдастық жиынына қатысу үшін ауыл, көше, көппәтерлі тұрғын үй тұрғындары өкілдерінің санын айқындау тәртібі туралы қағидасы (бұдан әрі – Қағида) "Қазақстан Республикасындағы жергілікті мемлекеттік басқару және өзін-өзі басқару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2013 жылғы 18 қазандағы № 1106 "Жергілікті қоғамдастықтың бөлек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Ақжайық ауданының аумағындағы жергілікті қоғамдастықтың бөлек жиындарын өткізу және ауыл, көше, көппәтерлі тұрғын үй тұрғындары өкілдерінің санын айқындау тәртібін белгілейді.</w:t>
      </w:r>
    </w:p>
    <w:bookmarkEnd w:id="9"/>
    <w:bookmarkStart w:name="z17" w:id="10"/>
    <w:p>
      <w:pPr>
        <w:spacing w:after="0"/>
        <w:ind w:left="0"/>
        <w:jc w:val="both"/>
      </w:pPr>
      <w:r>
        <w:rPr>
          <w:rFonts w:ascii="Times New Roman"/>
          <w:b w:val="false"/>
          <w:i w:val="false"/>
          <w:color w:val="000000"/>
          <w:sz w:val="28"/>
        </w:rPr>
        <w:t>
      2. Осы Қағидада мынадай негізгі ұғымдар пайдаланылады:</w:t>
      </w:r>
    </w:p>
    <w:bookmarkEnd w:id="10"/>
    <w:bookmarkStart w:name="z18" w:id="11"/>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1"/>
    <w:bookmarkStart w:name="z19" w:id="12"/>
    <w:p>
      <w:pPr>
        <w:spacing w:after="0"/>
        <w:ind w:left="0"/>
        <w:jc w:val="both"/>
      </w:pPr>
      <w:r>
        <w:rPr>
          <w:rFonts w:ascii="Times New Roman"/>
          <w:b w:val="false"/>
          <w:i w:val="false"/>
          <w:color w:val="000000"/>
          <w:sz w:val="28"/>
        </w:rPr>
        <w:t>
      2) жергілікті қоғамдастықтың бөлек жиыны – ауыл,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12"/>
    <w:bookmarkStart w:name="z20" w:id="13"/>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3"/>
    <w:bookmarkStart w:name="z21" w:id="14"/>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көппәтерлі тұрғын үйлер) бөлінеді.</w:t>
      </w:r>
    </w:p>
    <w:bookmarkEnd w:id="14"/>
    <w:bookmarkStart w:name="z22" w:id="15"/>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5"/>
    <w:bookmarkStart w:name="z23" w:id="16"/>
    <w:p>
      <w:pPr>
        <w:spacing w:after="0"/>
        <w:ind w:left="0"/>
        <w:jc w:val="both"/>
      </w:pPr>
      <w:r>
        <w:rPr>
          <w:rFonts w:ascii="Times New Roman"/>
          <w:b w:val="false"/>
          <w:i w:val="false"/>
          <w:color w:val="000000"/>
          <w:sz w:val="28"/>
        </w:rPr>
        <w:t>
      5. Жергілікті қоғамдастықтың бөлек жиынын ауылдық округтің әкімі шақырады және ұйымдастырады.</w:t>
      </w:r>
    </w:p>
    <w:bookmarkEnd w:id="16"/>
    <w:bookmarkStart w:name="z24" w:id="17"/>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ауылдық округ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7"/>
    <w:bookmarkStart w:name="z25" w:id="18"/>
    <w:p>
      <w:pPr>
        <w:spacing w:after="0"/>
        <w:ind w:left="0"/>
        <w:jc w:val="both"/>
      </w:pPr>
      <w:r>
        <w:rPr>
          <w:rFonts w:ascii="Times New Roman"/>
          <w:b w:val="false"/>
          <w:i w:val="false"/>
          <w:color w:val="000000"/>
          <w:sz w:val="28"/>
        </w:rPr>
        <w:t>
      7. Ауыл, көше, көппәтерлі тұрғын үй шегінде бөлек жергілікті қоғамдастық жиынын өткізуді ауылдық округ әкімі ұйымдастырады.</w:t>
      </w:r>
    </w:p>
    <w:bookmarkEnd w:id="18"/>
    <w:bookmarkStart w:name="z26" w:id="19"/>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19"/>
    <w:bookmarkStart w:name="z27" w:id="20"/>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көшенің, көппәтерлі тұрғын үйдің қатысып отырған, оған қатысуға құқығы бар тұрғындарын тіркеу жүргізіледі.</w:t>
      </w:r>
    </w:p>
    <w:bookmarkEnd w:id="20"/>
    <w:bookmarkStart w:name="z28" w:id="21"/>
    <w:p>
      <w:pPr>
        <w:spacing w:after="0"/>
        <w:ind w:left="0"/>
        <w:jc w:val="both"/>
      </w:pPr>
      <w:r>
        <w:rPr>
          <w:rFonts w:ascii="Times New Roman"/>
          <w:b w:val="false"/>
          <w:i w:val="false"/>
          <w:color w:val="000000"/>
          <w:sz w:val="28"/>
        </w:rPr>
        <w:t>
      Жергілікті қоғамдастықтың бөлек жиыны осы ауылда, көшеде, көппәтерлі үйде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21"/>
    <w:bookmarkStart w:name="z29" w:id="22"/>
    <w:p>
      <w:pPr>
        <w:spacing w:after="0"/>
        <w:ind w:left="0"/>
        <w:jc w:val="both"/>
      </w:pPr>
      <w:r>
        <w:rPr>
          <w:rFonts w:ascii="Times New Roman"/>
          <w:b w:val="false"/>
          <w:i w:val="false"/>
          <w:color w:val="000000"/>
          <w:sz w:val="28"/>
        </w:rPr>
        <w:t>
      9. Жергілікті қоғамдастықтың бөлек жиынын ауылдық округ әкімі немесе ол уәкілеттік берген тұлға ашады.</w:t>
      </w:r>
    </w:p>
    <w:bookmarkEnd w:id="22"/>
    <w:bookmarkStart w:name="z30" w:id="23"/>
    <w:p>
      <w:pPr>
        <w:spacing w:after="0"/>
        <w:ind w:left="0"/>
        <w:jc w:val="both"/>
      </w:pPr>
      <w:r>
        <w:rPr>
          <w:rFonts w:ascii="Times New Roman"/>
          <w:b w:val="false"/>
          <w:i w:val="false"/>
          <w:color w:val="000000"/>
          <w:sz w:val="28"/>
        </w:rPr>
        <w:t>
      Ауылдық округ әкімі немесе ол уәкілеттік берген тұлға бөлек жергілікті қоғамдастық жиынының төрағасы болып табылады.</w:t>
      </w:r>
    </w:p>
    <w:bookmarkEnd w:id="23"/>
    <w:bookmarkStart w:name="z31" w:id="24"/>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4"/>
    <w:bookmarkStart w:name="z32" w:id="25"/>
    <w:p>
      <w:pPr>
        <w:spacing w:after="0"/>
        <w:ind w:left="0"/>
        <w:jc w:val="both"/>
      </w:pPr>
      <w:r>
        <w:rPr>
          <w:rFonts w:ascii="Times New Roman"/>
          <w:b w:val="false"/>
          <w:i w:val="false"/>
          <w:color w:val="000000"/>
          <w:sz w:val="28"/>
        </w:rPr>
        <w:t>
      10. Жергiлiктi қоғамдастық жиынына қатысу үшiн ауыл, көше, көппәтерлi тұрғын үй тұрғындары өкiлдерiнің кандидатураларын осы қағидамен айқындалған сандық құрамға сәйкес бөлек жергілікті қоғамдастық жиынына қатысушылар ұсынады.</w:t>
      </w:r>
    </w:p>
    <w:bookmarkEnd w:id="25"/>
    <w:bookmarkStart w:name="z33" w:id="26"/>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Жергiлiктi қоғамдастықтың бөлек жиынына қатысушылардың ең көп даусын жинаған кандидаттар сайланған болып есептеледі.</w:t>
      </w:r>
    </w:p>
    <w:bookmarkEnd w:id="26"/>
    <w:bookmarkStart w:name="z34" w:id="27"/>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ауылдық округ әкімінің аппаратына беріледі.</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