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a894" w14:textId="ebba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кенттері мен ауылдық округінің жергілікті қоғамдастық жиналысының регламентін бекіту туралы" Орал қалалық мәслихатының 2018 жылғы 30 мамырдағы № 22-5 шешіміне өзгерістер енгізу туралы</w:t>
      </w:r>
    </w:p>
    <w:p>
      <w:pPr>
        <w:spacing w:after="0"/>
        <w:ind w:left="0"/>
        <w:jc w:val="both"/>
      </w:pPr>
      <w:r>
        <w:rPr>
          <w:rFonts w:ascii="Times New Roman"/>
          <w:b w:val="false"/>
          <w:i w:val="false"/>
          <w:color w:val="000000"/>
          <w:sz w:val="28"/>
        </w:rPr>
        <w:t>Батыс Қазақстан облысы Орал қалалық мәслихатының 2021 жылғы 5 қарашадағы № 9-4 шешімі</w:t>
      </w:r>
    </w:p>
    <w:p>
      <w:pPr>
        <w:spacing w:after="0"/>
        <w:ind w:left="0"/>
        <w:jc w:val="both"/>
      </w:pPr>
      <w:bookmarkStart w:name="z3" w:id="0"/>
      <w:r>
        <w:rPr>
          <w:rFonts w:ascii="Times New Roman"/>
          <w:b w:val="false"/>
          <w:i w:val="false"/>
          <w:color w:val="000000"/>
          <w:sz w:val="28"/>
        </w:rPr>
        <w:t>
      Орал қалалық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қаласының кенттері мен ауылдық округінің жергілікті жиналысының регламентін бекіту туралы" Орал қалалық мәслихатының 2018 жылғы 30 мамырдағы № 22-5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5226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6" w:id="2"/>
    <w:p>
      <w:pPr>
        <w:spacing w:after="0"/>
        <w:ind w:left="0"/>
        <w:jc w:val="both"/>
      </w:pPr>
      <w:r>
        <w:rPr>
          <w:rFonts w:ascii="Times New Roman"/>
          <w:b w:val="false"/>
          <w:i w:val="false"/>
          <w:color w:val="000000"/>
          <w:sz w:val="28"/>
        </w:rPr>
        <w:t xml:space="preserve">
      көрсетілген шешіммен бекітілген Орал қаласының кенттері мен ауылдық округінің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2021 жылғы 5 қарашадағы</w:t>
            </w:r>
            <w:r>
              <w:br/>
            </w:r>
            <w:r>
              <w:rPr>
                <w:rFonts w:ascii="Times New Roman"/>
                <w:b w:val="false"/>
                <w:i w:val="false"/>
                <w:color w:val="000000"/>
                <w:sz w:val="20"/>
              </w:rPr>
              <w:t xml:space="preserve">№ 9 - 4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xml:space="preserve">№ 22-5 шешіміне </w:t>
            </w:r>
            <w:r>
              <w:br/>
            </w:r>
            <w:r>
              <w:rPr>
                <w:rFonts w:ascii="Times New Roman"/>
                <w:b w:val="false"/>
                <w:i w:val="false"/>
                <w:color w:val="000000"/>
                <w:sz w:val="20"/>
              </w:rPr>
              <w:t xml:space="preserve">қосымша </w:t>
            </w:r>
          </w:p>
        </w:tc>
      </w:tr>
    </w:tbl>
    <w:bookmarkStart w:name="z11" w:id="4"/>
    <w:p>
      <w:pPr>
        <w:spacing w:after="0"/>
        <w:ind w:left="0"/>
        <w:jc w:val="left"/>
      </w:pPr>
      <w:r>
        <w:rPr>
          <w:rFonts w:ascii="Times New Roman"/>
          <w:b/>
          <w:i w:val="false"/>
          <w:color w:val="000000"/>
        </w:rPr>
        <w:t xml:space="preserve"> Орал қаласының кенттері мен ауылдық округінің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Орал қаласының кенттері мен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кенттер мен ауылдық округтің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Орал қалалық мәслихаты (бұдан әрі – қала мәслихаты) бекітеді.</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кенттер мен ауылдық округ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8" w:id="2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кенттер мен ауылдық округі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қалалық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кенттер және ауылдық округ бюджетін түзетуді келісу;</w:t>
      </w:r>
    </w:p>
    <w:bookmarkEnd w:id="26"/>
    <w:bookmarkStart w:name="z34" w:id="27"/>
    <w:p>
      <w:pPr>
        <w:spacing w:after="0"/>
        <w:ind w:left="0"/>
        <w:jc w:val="both"/>
      </w:pPr>
      <w:r>
        <w:rPr>
          <w:rFonts w:ascii="Times New Roman"/>
          <w:b w:val="false"/>
          <w:i w:val="false"/>
          <w:color w:val="000000"/>
          <w:sz w:val="28"/>
        </w:rPr>
        <w:t>
      кенттер мен ауылдық округтің коммуналдық меншігін (жергілікті өзін-өзі басқарудың коммуналдық меншігін) басқару жөніндегі кенттер мен ауылдық округ әкімі аппаратының (бұдан әрі – әкім аппараты) шешімдерін келісу;</w:t>
      </w:r>
    </w:p>
    <w:bookmarkEnd w:id="27"/>
    <w:bookmarkStart w:name="z35" w:id="28"/>
    <w:p>
      <w:pPr>
        <w:spacing w:after="0"/>
        <w:ind w:left="0"/>
        <w:jc w:val="both"/>
      </w:pPr>
      <w:r>
        <w:rPr>
          <w:rFonts w:ascii="Times New Roman"/>
          <w:b w:val="false"/>
          <w:i w:val="false"/>
          <w:color w:val="000000"/>
          <w:sz w:val="28"/>
        </w:rPr>
        <w:t>
      кенттер мен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кенттер мен ауылдық округі бюджетінің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кенттер мен ауылдық округтің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39" w:id="32"/>
    <w:p>
      <w:pPr>
        <w:spacing w:after="0"/>
        <w:ind w:left="0"/>
        <w:jc w:val="both"/>
      </w:pPr>
      <w:r>
        <w:rPr>
          <w:rFonts w:ascii="Times New Roman"/>
          <w:b w:val="false"/>
          <w:i w:val="false"/>
          <w:color w:val="000000"/>
          <w:sz w:val="28"/>
        </w:rPr>
        <w:t>
      кенттер мен ауылдық округ әкіміне (бұдан әрі – әкім) кандидат ретінде тіркеу үшін тиісті қалалық сайлау комиссиясына одан әрі енгізу үшін Орал қаласы әкімі (бұдан әрі – қала әкімі) кенттер мен ауылдық округтің әкіміне лауазымына ұсынған кандидатураларын келісу;</w:t>
      </w:r>
    </w:p>
    <w:bookmarkEnd w:id="32"/>
    <w:bookmarkStart w:name="z40" w:id="33"/>
    <w:p>
      <w:pPr>
        <w:spacing w:after="0"/>
        <w:ind w:left="0"/>
        <w:jc w:val="both"/>
      </w:pPr>
      <w:r>
        <w:rPr>
          <w:rFonts w:ascii="Times New Roman"/>
          <w:b w:val="false"/>
          <w:i w:val="false"/>
          <w:color w:val="000000"/>
          <w:sz w:val="28"/>
        </w:rPr>
        <w:t>
      әкімді лауазымынан босату туралы мәселеге бастамашылық жасау;</w:t>
      </w:r>
    </w:p>
    <w:bookmarkEnd w:id="33"/>
    <w:bookmarkStart w:name="z41"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34"/>
    <w:bookmarkStart w:name="z42" w:id="3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5"/>
    <w:bookmarkStart w:name="z43" w:id="36"/>
    <w:p>
      <w:pPr>
        <w:spacing w:after="0"/>
        <w:ind w:left="0"/>
        <w:jc w:val="both"/>
      </w:pPr>
      <w:r>
        <w:rPr>
          <w:rFonts w:ascii="Times New Roman"/>
          <w:b w:val="false"/>
          <w:i w:val="false"/>
          <w:color w:val="000000"/>
          <w:sz w:val="28"/>
        </w:rPr>
        <w:t>
      5. Жиналысты әкім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4"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5"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6" w:id="3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47"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48"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49"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0"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1"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2" w:id="45"/>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45"/>
    <w:bookmarkStart w:name="z53"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4"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5"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6"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57" w:id="50"/>
    <w:p>
      <w:pPr>
        <w:spacing w:after="0"/>
        <w:ind w:left="0"/>
        <w:jc w:val="both"/>
      </w:pPr>
      <w:r>
        <w:rPr>
          <w:rFonts w:ascii="Times New Roman"/>
          <w:b w:val="false"/>
          <w:i w:val="false"/>
          <w:color w:val="000000"/>
          <w:sz w:val="28"/>
        </w:rPr>
        <w:t>
      10. Жиналысты Орал қаласының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Орал қалалық мәслихатының депутаттары, бұқаралық ақпарат құралдарының және қоғамдық бірлестіктердің өкілдері қатыса алады.</w:t>
      </w:r>
    </w:p>
    <w:bookmarkEnd w:id="50"/>
    <w:bookmarkStart w:name="z58" w:id="5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51"/>
    <w:bookmarkStart w:name="z59"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0"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1"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2"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3" w:id="5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6"/>
    <w:bookmarkStart w:name="z64" w:id="57"/>
    <w:p>
      <w:pPr>
        <w:spacing w:after="0"/>
        <w:ind w:left="0"/>
        <w:jc w:val="both"/>
      </w:pPr>
      <w:r>
        <w:rPr>
          <w:rFonts w:ascii="Times New Roman"/>
          <w:b w:val="false"/>
          <w:i w:val="false"/>
          <w:color w:val="000000"/>
          <w:sz w:val="28"/>
        </w:rPr>
        <w:t>
      12. Жиналыс өзінің өкілеттігі шеңберінде шақырылымға қатысушы жиналыс мүшелерінің көпшілік дауысымен шешімдер қабылдайды.</w:t>
      </w:r>
    </w:p>
    <w:bookmarkEnd w:id="57"/>
    <w:bookmarkStart w:name="z65" w:id="5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8"/>
    <w:bookmarkStart w:name="z66"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67" w:id="60"/>
    <w:p>
      <w:pPr>
        <w:spacing w:after="0"/>
        <w:ind w:left="0"/>
        <w:jc w:val="both"/>
      </w:pPr>
      <w:r>
        <w:rPr>
          <w:rFonts w:ascii="Times New Roman"/>
          <w:b w:val="false"/>
          <w:i w:val="false"/>
          <w:color w:val="000000"/>
          <w:sz w:val="28"/>
        </w:rPr>
        <w:t>
      1) жиналыстың өткізілген күні мен орны;</w:t>
      </w:r>
    </w:p>
    <w:bookmarkEnd w:id="60"/>
    <w:bookmarkStart w:name="z68"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69" w:id="6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
    <w:bookmarkStart w:name="z70" w:id="63"/>
    <w:p>
      <w:pPr>
        <w:spacing w:after="0"/>
        <w:ind w:left="0"/>
        <w:jc w:val="both"/>
      </w:pPr>
      <w:r>
        <w:rPr>
          <w:rFonts w:ascii="Times New Roman"/>
          <w:b w:val="false"/>
          <w:i w:val="false"/>
          <w:color w:val="000000"/>
          <w:sz w:val="28"/>
        </w:rPr>
        <w:t>
      4) жиналыс төрағасы мен хатшысының тегі, аты, әкесінің аты (ол болған жағдайда);</w:t>
      </w:r>
    </w:p>
    <w:bookmarkEnd w:id="63"/>
    <w:bookmarkStart w:name="z71" w:id="6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4"/>
    <w:bookmarkStart w:name="z72"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әкімнің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әкімге беріледі.</w:t>
      </w:r>
    </w:p>
    <w:bookmarkEnd w:id="65"/>
    <w:bookmarkStart w:name="z73" w:id="66"/>
    <w:p>
      <w:pPr>
        <w:spacing w:after="0"/>
        <w:ind w:left="0"/>
        <w:jc w:val="both"/>
      </w:pPr>
      <w:r>
        <w:rPr>
          <w:rFonts w:ascii="Times New Roman"/>
          <w:b w:val="false"/>
          <w:i w:val="false"/>
          <w:color w:val="000000"/>
          <w:sz w:val="28"/>
        </w:rPr>
        <w:t>
      Әкімнің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bookmarkEnd w:id="66"/>
    <w:bookmarkStart w:name="z74" w:id="67"/>
    <w:p>
      <w:pPr>
        <w:spacing w:after="0"/>
        <w:ind w:left="0"/>
        <w:jc w:val="both"/>
      </w:pPr>
      <w:r>
        <w:rPr>
          <w:rFonts w:ascii="Times New Roman"/>
          <w:b w:val="false"/>
          <w:i w:val="false"/>
          <w:color w:val="000000"/>
          <w:sz w:val="28"/>
        </w:rPr>
        <w:t>
      13. Жиналыс қабылдаған шешімдерді әкім қарайды және әкім аппараты бес жұмыс күнінен аспайтын мерзімде жиналыс мүшелеріне жеткізеді.</w:t>
      </w:r>
    </w:p>
    <w:bookmarkEnd w:id="67"/>
    <w:bookmarkStart w:name="z75" w:id="6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8"/>
    <w:bookmarkStart w:name="z76" w:id="69"/>
    <w:p>
      <w:pPr>
        <w:spacing w:after="0"/>
        <w:ind w:left="0"/>
        <w:jc w:val="both"/>
      </w:pPr>
      <w:r>
        <w:rPr>
          <w:rFonts w:ascii="Times New Roman"/>
          <w:b w:val="false"/>
          <w:i w:val="false"/>
          <w:color w:val="000000"/>
          <w:sz w:val="28"/>
        </w:rPr>
        <w:t>
      Әкімнің келіспеушілігін тудырған мәселелерді шешу мүмкін болмаған жағдайда, мәселені жоғары тұрған әкім шешеді.</w:t>
      </w:r>
    </w:p>
    <w:bookmarkEnd w:id="69"/>
    <w:bookmarkStart w:name="z77" w:id="70"/>
    <w:p>
      <w:pPr>
        <w:spacing w:after="0"/>
        <w:ind w:left="0"/>
        <w:jc w:val="both"/>
      </w:pPr>
      <w:r>
        <w:rPr>
          <w:rFonts w:ascii="Times New Roman"/>
          <w:b w:val="false"/>
          <w:i w:val="false"/>
          <w:color w:val="000000"/>
          <w:sz w:val="28"/>
        </w:rPr>
        <w:t>
      Әкім екі жұмыс күні ішінде жоғары тұрған әкімнің және қалалық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78" w:id="71"/>
    <w:p>
      <w:pPr>
        <w:spacing w:after="0"/>
        <w:ind w:left="0"/>
        <w:jc w:val="both"/>
      </w:pPr>
      <w:r>
        <w:rPr>
          <w:rFonts w:ascii="Times New Roman"/>
          <w:b w:val="false"/>
          <w:i w:val="false"/>
          <w:color w:val="000000"/>
          <w:sz w:val="28"/>
        </w:rPr>
        <w:t xml:space="preserve">
      Жоғары тұрған әкім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әкім мен жергілікті қоғамдастық жиналысы арасында келіспеушілік тудырған мәселе қалалық мәслихаттың таяудағы отырысында алдын ала талқыланғаннан кейін бес жұмыс күні ішінде шешім қабылдайды.</w:t>
      </w:r>
    </w:p>
    <w:bookmarkEnd w:id="71"/>
    <w:bookmarkStart w:name="z79"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әкім мақұлдаған шешімдердің орындалуын қамтамасыз етеді.</w:t>
      </w:r>
    </w:p>
    <w:bookmarkEnd w:id="72"/>
    <w:bookmarkStart w:name="z80" w:id="73"/>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73"/>
    <w:bookmarkStart w:name="z81" w:id="74"/>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74"/>
    <w:bookmarkStart w:name="z82"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3"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76"/>
    <w:bookmarkStart w:name="z84"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