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338b" w14:textId="f6e3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2021 жылғы 3 желтоқсандағы № 356 қаулысы. Күші жойылды - Шығыс Қазақстан облысы Шемонаиха ауданы әкімдігінің 2023 жылғы 10 қарашадағы № 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10.11.2023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Шығыс Қазақстан облысы Шемонаиха ауданы әкімдігінің 30.09.2022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бүкіл мәтіні бойынша "мүгедектерді", деген сөздер тиісінше "мүгедектігі бар адамдарды" деген сөздермен ауыстырылды - Шығыс Қазақстан облысы Шемонаиха ауданы әкімдігінің 30.09.2022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14010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мүгедектігі бар адамдарды жұмысқа орналастыру үшін жұмыс орындарының квотасы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Г.А.Раимбековаға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 қосымша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адамдардың жұмысқа орналастыру үшін жұмыс орындары квотасының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Шемонаиха ауданы әкімдігінің 30.09.2022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т/н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ұйымының,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"Шемонаиха ауданының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"Зевакино арнайы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"Первомай арнайы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"Уба" шипажайы"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"Шемонаиха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табиғи ресурстар және табигат пайдалануды реттеу басқармасының "Верх-Уба орман шаруашылығы"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"Н.А. Островский атындағы № 1 жалпы орта білім беретін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"Ю.А. Гагарин атындағы № 3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"Ахмет Байтұрсынұлы атындағы "№ 5 жалпы орта білім беретін мектеб-бөбекжай-балабақша"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"Д.М. Карбышев атындағы Первомай жалпы орта білім беретін мектеп-балабақшасы"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"И.М. Астафьев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"Верх-Уба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"А.С. Иванов атындағы Выдриха жалпы орта білім беретін мектеп-балабақшасы"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Шемонаиха ауданы бойынша білім бөлімінің "Камышинка жалпы орта білім беретін мектеп-балабақшасы" кешені"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Шемонаиха ауданы бойынша білім бөлімінің "Октябрь жалпы орта білім беретін мектеп-балабақшасы кешені"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"Сугатовка жалпы орта білім беретін мектеп-балабақшасы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"Ақбота" балабақша-бөбекжайы"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"Аленушка"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"Сәби Әлемі" балабақша-бөбежайы"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"Воробьев Н. и Ко" коммандиттік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"Белокаменское"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су арнасы"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"Востоксельхозпродукт"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"Выдрихинское"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Уба"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"Камышинское 2"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"Рулиха"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"Ново-Ильинское"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Гуманитарлы-техникалық колледжі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"Востокцветмет" - "Востокавтотранс" жауапкершілігі шектеклі серіктестігінің фидиалы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"Камышинское"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"Шемонаихинское"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"Глушков Сергей Алексеевич"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"Шипулин А.В."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"Дакиев Ержан Мейрамович"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