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b6fc" w14:textId="266b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61/6-VI "2021-2023 жылдарға арналған Шемонаиха ауданы Волчанка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16 қарашадағы № 11/6-VII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Волчанка ауылдық округінің бюджеті туралы" 2021 жылғы 12 қаңтардағы № 61/6-VI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8348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Волчанка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39 814,0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1 247,2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 шешіміне 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Волчанка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