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4d7c" w14:textId="63a4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2021 жылғы 12 қаңтардағы № 61/5-VI "2021-2023 жылдарға арналған Шемонаиха ауданы Вавилон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16 қарашадағы № 11/5-VII шешімі.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Шемонаиха аудандық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"2021-2023 жылдарға арналған Шемонаиха ауданы Вавилон ауылдық округінің бюджеті туралы" 2021 жылғы 12 қаңтардағы № 61/5-VI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8340 болып тіркелген) мынадай өзгерістер енгізілсін: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Шемонаиха ауданы Вавилон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57 250,0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41 272,0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15 978,0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60 200,7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- 2 950,7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2 950,7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2 950,7 мың теңге.";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11/5-VII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61/5-VI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Шемонаиха ауданы Вавилон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