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16ba" w14:textId="e1a1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61/6-VI "2021-2023 жылдарға арналған Шемонаиха ауданы Волчанка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8/6-VII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61/6-VI "2021-2023 жылдарға арналған Шемонаиха ауданы Волчанка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8348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34 426,0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29 133,0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35 673,2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- 1 247,2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1 247,2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1 247,2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 Волчанка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