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3d1db2" w14:textId="53d1db2">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Қабанбай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13/25-VII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Қабанбай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Тарбағатай аудандық мәслихатының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2021 жылғы 31 желтоқсандағы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13/25-VII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қосымша</w:t>
            </w:r>
          </w:p>
        </w:tc>
      </w:tr>
    </w:tbl>
    <w:bookmarkStart w:name="z13" w:id="3"/>
    <w:p>
      <w:pPr>
        <w:spacing w:after="0"/>
        <w:ind w:left="0"/>
        <w:jc w:val="left"/>
      </w:pPr>
      <w:r>
        <w:rPr>
          <w:rFonts w:ascii="Times New Roman"/>
          <w:b/>
          <w:i w:val="false"/>
          <w:color w:val="000000"/>
        </w:rPr>
        <w:t xml:space="preserve"> Қабанбай ауылдық округі бойынша 2022-2023 жылдарға арналған жайылымдарды басқару және оларды пайдалану жөніндегі жоспар</w:t>
      </w:r>
    </w:p>
    <w:bookmarkEnd w:id="3"/>
    <w:bookmarkStart w:name="z14" w:id="4"/>
    <w:p>
      <w:pPr>
        <w:spacing w:after="0"/>
        <w:ind w:left="0"/>
        <w:jc w:val="both"/>
      </w:pPr>
      <w:r>
        <w:rPr>
          <w:rFonts w:ascii="Times New Roman"/>
          <w:b w:val="false"/>
          <w:i w:val="false"/>
          <w:color w:val="000000"/>
          <w:sz w:val="28"/>
        </w:rPr>
        <w:t>
      Осы, Қабанбай аулдық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5"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6" w:id="6"/>
    <w:p>
      <w:pPr>
        <w:spacing w:after="0"/>
        <w:ind w:left="0"/>
        <w:jc w:val="both"/>
      </w:pPr>
      <w:r>
        <w:rPr>
          <w:rFonts w:ascii="Times New Roman"/>
          <w:b w:val="false"/>
          <w:i w:val="false"/>
          <w:color w:val="000000"/>
          <w:sz w:val="28"/>
        </w:rPr>
        <w:t>
      Жоспар мазмұны:</w:t>
      </w:r>
    </w:p>
    <w:bookmarkEnd w:id="6"/>
    <w:bookmarkStart w:name="z17"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8"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9"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20"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21"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22"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3"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4"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5"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6" w:id="16"/>
    <w:p>
      <w:pPr>
        <w:spacing w:after="0"/>
        <w:ind w:left="0"/>
        <w:jc w:val="both"/>
      </w:pPr>
      <w:r>
        <w:rPr>
          <w:rFonts w:ascii="Times New Roman"/>
          <w:b w:val="false"/>
          <w:i w:val="false"/>
          <w:color w:val="000000"/>
          <w:sz w:val="28"/>
        </w:rPr>
        <w:t>
      Қабанбай ауылдық округінің жалпы көлемі 163 375 га, оның ішінде жайылымдық жерлер- 129000 га, суармалары жерлер – 500 га, шабындық жерлер – 7500 гектар.</w:t>
      </w:r>
    </w:p>
    <w:bookmarkEnd w:id="16"/>
    <w:bookmarkStart w:name="z27" w:id="17"/>
    <w:p>
      <w:pPr>
        <w:spacing w:after="0"/>
        <w:ind w:left="0"/>
        <w:jc w:val="both"/>
      </w:pPr>
      <w:r>
        <w:rPr>
          <w:rFonts w:ascii="Times New Roman"/>
          <w:b w:val="false"/>
          <w:i w:val="false"/>
          <w:color w:val="000000"/>
          <w:sz w:val="28"/>
        </w:rPr>
        <w:t>
      Санаттар бойынша жерлер бөлінісі:</w:t>
      </w:r>
    </w:p>
    <w:bookmarkEnd w:id="17"/>
    <w:bookmarkStart w:name="z28" w:id="18"/>
    <w:p>
      <w:pPr>
        <w:spacing w:after="0"/>
        <w:ind w:left="0"/>
        <w:jc w:val="both"/>
      </w:pPr>
      <w:r>
        <w:rPr>
          <w:rFonts w:ascii="Times New Roman"/>
          <w:b w:val="false"/>
          <w:i w:val="false"/>
          <w:color w:val="000000"/>
          <w:sz w:val="28"/>
        </w:rPr>
        <w:t>
      Ауылшаруашылығы мақсатындағы жерлер – 137000 га;</w:t>
      </w:r>
    </w:p>
    <w:bookmarkEnd w:id="18"/>
    <w:bookmarkStart w:name="z29" w:id="19"/>
    <w:p>
      <w:pPr>
        <w:spacing w:after="0"/>
        <w:ind w:left="0"/>
        <w:jc w:val="both"/>
      </w:pPr>
      <w:r>
        <w:rPr>
          <w:rFonts w:ascii="Times New Roman"/>
          <w:b w:val="false"/>
          <w:i w:val="false"/>
          <w:color w:val="000000"/>
          <w:sz w:val="28"/>
        </w:rPr>
        <w:t>
      Елді мекен жерлері – 14797 га;</w:t>
      </w:r>
    </w:p>
    <w:bookmarkEnd w:id="19"/>
    <w:bookmarkStart w:name="z30" w:id="20"/>
    <w:p>
      <w:pPr>
        <w:spacing w:after="0"/>
        <w:ind w:left="0"/>
        <w:jc w:val="both"/>
      </w:pPr>
      <w:r>
        <w:rPr>
          <w:rFonts w:ascii="Times New Roman"/>
          <w:b w:val="false"/>
          <w:i w:val="false"/>
          <w:color w:val="000000"/>
          <w:sz w:val="28"/>
        </w:rPr>
        <w:t>
      Ауылдық округте 1 мал дәрігерлік пункті, 2 мал сою алаңдары , 1 мал өлекселерін тастайтын орындар бар.</w:t>
      </w:r>
    </w:p>
    <w:bookmarkEnd w:id="20"/>
    <w:bookmarkStart w:name="z31"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Қабанбай ауылдық округі әкімінің аппараты" ММ "ГеоСхема" ЖШС-мен шарт жасасты.</w:t>
      </w:r>
    </w:p>
    <w:bookmarkEnd w:id="21"/>
    <w:bookmarkStart w:name="z32"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3"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4"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5" w:id="25"/>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5"/>
    <w:bookmarkStart w:name="z36"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7"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8" w:id="28"/>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8"/>
    <w:bookmarkStart w:name="z39" w:id="29"/>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9"/>
    <w:bookmarkStart w:name="z40" w:id="30"/>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30"/>
    <w:bookmarkStart w:name="z41" w:id="31"/>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31"/>
    <w:bookmarkStart w:name="z42"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3" w:id="33"/>
    <w:p>
      <w:pPr>
        <w:spacing w:after="0"/>
        <w:ind w:left="0"/>
        <w:jc w:val="both"/>
      </w:pPr>
      <w:r>
        <w:rPr>
          <w:rFonts w:ascii="Times New Roman"/>
          <w:b w:val="false"/>
          <w:i w:val="false"/>
          <w:color w:val="000000"/>
          <w:sz w:val="28"/>
        </w:rPr>
        <w:t>
      - М 1:50 000 ауылдық округ аумағында жайылымдардың орналасу картасынан;</w:t>
      </w:r>
    </w:p>
    <w:bookmarkEnd w:id="33"/>
    <w:bookmarkStart w:name="z44"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5"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6"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7" w:id="37"/>
    <w:p>
      <w:pPr>
        <w:spacing w:after="0"/>
        <w:ind w:left="0"/>
        <w:jc w:val="left"/>
      </w:pPr>
      <w:r>
        <w:rPr>
          <w:rFonts w:ascii="Times New Roman"/>
          <w:b/>
          <w:i w:val="false"/>
          <w:color w:val="000000"/>
        </w:rPr>
        <w:t xml:space="preserve"> 1. ЖАЛПЫ МӘЛІМЕТТЕР</w:t>
      </w:r>
    </w:p>
    <w:bookmarkEnd w:id="37"/>
    <w:bookmarkStart w:name="z48" w:id="38"/>
    <w:p>
      <w:pPr>
        <w:spacing w:after="0"/>
        <w:ind w:left="0"/>
        <w:jc w:val="both"/>
      </w:pPr>
      <w:r>
        <w:rPr>
          <w:rFonts w:ascii="Times New Roman"/>
          <w:b w:val="false"/>
          <w:i w:val="false"/>
          <w:color w:val="000000"/>
          <w:sz w:val="28"/>
        </w:rPr>
        <w:t>
      Қабанбай ауылдық округі Тарбағатай ауданының оңтүстік бөлігінде орналасқан, оның ауданы 163,3 мың га, бұл аудан алаңының 6,9 % құрайды.</w:t>
      </w:r>
    </w:p>
    <w:bookmarkEnd w:id="38"/>
    <w:bookmarkStart w:name="z49" w:id="39"/>
    <w:p>
      <w:pPr>
        <w:spacing w:after="0"/>
        <w:ind w:left="0"/>
        <w:jc w:val="both"/>
      </w:pPr>
      <w:r>
        <w:rPr>
          <w:rFonts w:ascii="Times New Roman"/>
          <w:b w:val="false"/>
          <w:i w:val="false"/>
          <w:color w:val="000000"/>
          <w:sz w:val="28"/>
        </w:rPr>
        <w:t>
      Солтүстігі ауылдық округ су қорының жерлерімен Бухтарма су қоймасымен шектеседі, шығыста Зайсан ауданның жерлерімен шектеседі, оңтүстікте Ақжар ауылдық округінің жерлерімен шектеседі.</w:t>
      </w:r>
    </w:p>
    <w:bookmarkEnd w:id="39"/>
    <w:bookmarkStart w:name="z50" w:id="40"/>
    <w:p>
      <w:pPr>
        <w:spacing w:after="0"/>
        <w:ind w:left="0"/>
        <w:jc w:val="both"/>
      </w:pPr>
      <w:r>
        <w:rPr>
          <w:rFonts w:ascii="Times New Roman"/>
          <w:b w:val="false"/>
          <w:i w:val="false"/>
          <w:color w:val="000000"/>
          <w:sz w:val="28"/>
        </w:rPr>
        <w:t xml:space="preserve">
      Ауылдық округтің орталығы – Қабанбай болып табылады, аудан орталығы Ақсуат ауылынан 60 км жерде орналасқан. </w:t>
      </w:r>
    </w:p>
    <w:bookmarkEnd w:id="40"/>
    <w:bookmarkStart w:name="z51" w:id="41"/>
    <w:p>
      <w:pPr>
        <w:spacing w:after="0"/>
        <w:ind w:left="0"/>
        <w:jc w:val="both"/>
      </w:pPr>
      <w:r>
        <w:rPr>
          <w:rFonts w:ascii="Times New Roman"/>
          <w:b w:val="false"/>
          <w:i w:val="false"/>
          <w:color w:val="000000"/>
          <w:sz w:val="28"/>
        </w:rPr>
        <w:t>
      Аудан орталығымен көлік байланысы жалпымемлекеттік маңызы бар Өскемен қаласы – Қалбатау – Көкпекті –– Ақсуат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1"/>
    <w:bookmarkStart w:name="z52" w:id="42"/>
    <w:p>
      <w:pPr>
        <w:spacing w:after="0"/>
        <w:ind w:left="0"/>
        <w:jc w:val="both"/>
      </w:pPr>
      <w:r>
        <w:rPr>
          <w:rFonts w:ascii="Times New Roman"/>
          <w:b w:val="false"/>
          <w:i w:val="false"/>
          <w:color w:val="000000"/>
          <w:sz w:val="28"/>
        </w:rPr>
        <w:t>
      Ауылдық округ аумағына әкімшілік-аумақтық бөлінуі бойынша 5 ауылдық елді-мекендер бар: - Қабанбай, Тәуке, Қазақстан, Шорға, Шенгелді.</w:t>
      </w:r>
    </w:p>
    <w:bookmarkEnd w:id="42"/>
    <w:bookmarkStart w:name="z53"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8085 бас ірі қара мал, 659 бас жылқы және 5651 бас қой мен ешкі бар.</w:t>
      </w:r>
    </w:p>
    <w:bookmarkEnd w:id="43"/>
    <w:bookmarkStart w:name="z54" w:id="44"/>
    <w:p>
      <w:pPr>
        <w:spacing w:after="0"/>
        <w:ind w:left="0"/>
        <w:jc w:val="left"/>
      </w:pPr>
      <w:r>
        <w:rPr>
          <w:rFonts w:ascii="Times New Roman"/>
          <w:b/>
          <w:i w:val="false"/>
          <w:color w:val="000000"/>
        </w:rPr>
        <w:t xml:space="preserve"> 2. ӨСІМДІКТЕР</w:t>
      </w:r>
    </w:p>
    <w:bookmarkEnd w:id="44"/>
    <w:bookmarkStart w:name="z55"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6"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7"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8" w:id="48"/>
    <w:p>
      <w:pPr>
        <w:spacing w:after="0"/>
        <w:ind w:left="0"/>
        <w:jc w:val="both"/>
      </w:pPr>
      <w:r>
        <w:rPr>
          <w:rFonts w:ascii="Times New Roman"/>
          <w:b w:val="false"/>
          <w:i w:val="false"/>
          <w:color w:val="000000"/>
          <w:sz w:val="28"/>
        </w:rPr>
        <w:t>
      3. ЖАЙЫЛЫМ АУМАҒЫН ҰЙЫМДАСТЫРУ</w:t>
      </w:r>
    </w:p>
    <w:bookmarkEnd w:id="48"/>
    <w:bookmarkStart w:name="z59" w:id="49"/>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9"/>
    <w:bookmarkStart w:name="z60" w:id="50"/>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50"/>
    <w:bookmarkStart w:name="z61"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62" w:id="52"/>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52"/>
    <w:bookmarkStart w:name="z63" w:id="53"/>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3"/>
    <w:bookmarkStart w:name="z64"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6" w:id="55"/>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8" w:id="56"/>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70" w:id="57"/>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71"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72"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3"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4"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5"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6"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7"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–8 км.</w:t>
      </w:r>
    </w:p>
    <w:bookmarkEnd w:id="64"/>
    <w:bookmarkStart w:name="z78"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9"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80"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81"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82"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659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3" w:id="70"/>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5651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5" w:id="71"/>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8085</w:t>
            </w:r>
          </w:p>
          <w:p>
            <w:pPr>
              <w:spacing w:after="20"/>
              <w:ind w:left="20"/>
              <w:jc w:val="both"/>
            </w:pPr>
            <w:r>
              <w:rPr>
                <w:rFonts w:ascii="Times New Roman"/>
                <w:b w:val="false"/>
                <w:i w:val="false"/>
                <w:color w:val="000000"/>
                <w:sz w:val="20"/>
              </w:rPr>
              <w:t>
</w:t>
            </w:r>
            <w:r>
              <w:rPr>
                <w:rFonts w:ascii="Times New Roman"/>
                <w:b w:val="false"/>
                <w:i w:val="false"/>
                <w:color w:val="000000"/>
                <w:sz w:val="20"/>
              </w:rPr>
              <w:t>5651</w:t>
            </w:r>
          </w:p>
          <w:p>
            <w:pPr>
              <w:spacing w:after="20"/>
              <w:ind w:left="20"/>
              <w:jc w:val="both"/>
            </w:pPr>
            <w:r>
              <w:rPr>
                <w:rFonts w:ascii="Times New Roman"/>
                <w:b w:val="false"/>
                <w:i w:val="false"/>
                <w:color w:val="000000"/>
                <w:sz w:val="20"/>
              </w:rPr>
              <w:t>
659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5"/>
          <w:p>
            <w:pPr>
              <w:spacing w:after="20"/>
              <w:ind w:left="20"/>
              <w:jc w:val="both"/>
            </w:pPr>
            <w:r>
              <w:rPr>
                <w:rFonts w:ascii="Times New Roman"/>
                <w:b w:val="false"/>
                <w:i w:val="false"/>
                <w:color w:val="000000"/>
                <w:sz w:val="20"/>
              </w:rPr>
              <w:t>
409565</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323400</w:t>
            </w:r>
          </w:p>
          <w:p>
            <w:pPr>
              <w:spacing w:after="20"/>
              <w:ind w:left="20"/>
              <w:jc w:val="both"/>
            </w:pPr>
            <w:r>
              <w:rPr>
                <w:rFonts w:ascii="Times New Roman"/>
                <w:b w:val="false"/>
                <w:i w:val="false"/>
                <w:color w:val="000000"/>
                <w:sz w:val="20"/>
              </w:rPr>
              <w:t>
</w:t>
            </w:r>
            <w:r>
              <w:rPr>
                <w:rFonts w:ascii="Times New Roman"/>
                <w:b w:val="false"/>
                <w:i w:val="false"/>
                <w:color w:val="000000"/>
                <w:sz w:val="20"/>
              </w:rPr>
              <w:t>56510</w:t>
            </w:r>
          </w:p>
          <w:p>
            <w:pPr>
              <w:spacing w:after="20"/>
              <w:ind w:left="20"/>
              <w:jc w:val="both"/>
            </w:pPr>
            <w:r>
              <w:rPr>
                <w:rFonts w:ascii="Times New Roman"/>
                <w:b w:val="false"/>
                <w:i w:val="false"/>
                <w:color w:val="000000"/>
                <w:sz w:val="20"/>
              </w:rPr>
              <w:t>
29655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6" w:id="76"/>
    <w:p>
      <w:pPr>
        <w:spacing w:after="0"/>
        <w:ind w:left="0"/>
        <w:jc w:val="both"/>
      </w:pPr>
      <w:r>
        <w:rPr>
          <w:rFonts w:ascii="Times New Roman"/>
          <w:b w:val="false"/>
          <w:i w:val="false"/>
          <w:color w:val="000000"/>
          <w:sz w:val="28"/>
        </w:rPr>
        <w:t>
      Ауылдық округ бойынша малды жайылыммен қамтамасыз ету</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77"/>
          <w:p>
            <w:pPr>
              <w:spacing w:after="20"/>
              <w:ind w:left="20"/>
              <w:jc w:val="both"/>
            </w:pPr>
            <w:r>
              <w:rPr>
                <w:rFonts w:ascii="Times New Roman"/>
                <w:b w:val="false"/>
                <w:i w:val="false"/>
                <w:color w:val="000000"/>
                <w:sz w:val="20"/>
              </w:rPr>
              <w:t>
Мал басы</w:t>
            </w:r>
          </w:p>
          <w:bookmarkEnd w:id="77"/>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 w:id="78"/>
          <w:p>
            <w:pPr>
              <w:spacing w:after="20"/>
              <w:ind w:left="20"/>
              <w:jc w:val="both"/>
            </w:pPr>
            <w:r>
              <w:rPr>
                <w:rFonts w:ascii="Times New Roman"/>
                <w:b w:val="false"/>
                <w:i w:val="false"/>
                <w:color w:val="000000"/>
                <w:sz w:val="20"/>
              </w:rPr>
              <w:t>
Жайы-лым қажет</w:t>
            </w:r>
          </w:p>
          <w:bookmarkEnd w:id="78"/>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79"/>
          <w:p>
            <w:pPr>
              <w:spacing w:after="20"/>
              <w:ind w:left="20"/>
              <w:jc w:val="both"/>
            </w:pPr>
            <w:r>
              <w:rPr>
                <w:rFonts w:ascii="Times New Roman"/>
                <w:b w:val="false"/>
                <w:i w:val="false"/>
                <w:color w:val="000000"/>
                <w:sz w:val="20"/>
              </w:rPr>
              <w:t>
жетіспеушілігі –</w:t>
            </w:r>
          </w:p>
          <w:bookmarkEnd w:id="79"/>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1"/>
          <w:p>
            <w:pPr>
              <w:spacing w:after="20"/>
              <w:ind w:left="20"/>
              <w:jc w:val="both"/>
            </w:pPr>
            <w:r>
              <w:rPr>
                <w:rFonts w:ascii="Times New Roman"/>
                <w:b w:val="false"/>
                <w:i w:val="false"/>
                <w:color w:val="000000"/>
                <w:sz w:val="20"/>
              </w:rPr>
              <w:t>
 </w:t>
            </w:r>
          </w:p>
          <w:bookmarkEnd w:id="81"/>
          <w:p>
            <w:pPr>
              <w:spacing w:after="20"/>
              <w:ind w:left="20"/>
              <w:jc w:val="both"/>
            </w:pPr>
            <w:r>
              <w:rPr>
                <w:rFonts w:ascii="Times New Roman"/>
                <w:b w:val="false"/>
                <w:i w:val="false"/>
                <w:color w:val="000000"/>
                <w:sz w:val="20"/>
              </w:rPr>
              <w:t>
8085</w:t>
            </w:r>
          </w:p>
          <w:p>
            <w:pPr>
              <w:spacing w:after="20"/>
              <w:ind w:left="20"/>
              <w:jc w:val="both"/>
            </w:pPr>
            <w:r>
              <w:rPr>
                <w:rFonts w:ascii="Times New Roman"/>
                <w:b w:val="false"/>
                <w:i w:val="false"/>
                <w:color w:val="000000"/>
                <w:sz w:val="20"/>
              </w:rPr>
              <w:t>
</w:t>
            </w:r>
            <w:r>
              <w:rPr>
                <w:rFonts w:ascii="Times New Roman"/>
                <w:b w:val="false"/>
                <w:i w:val="false"/>
                <w:color w:val="000000"/>
                <w:sz w:val="20"/>
              </w:rPr>
              <w:t>5651</w:t>
            </w:r>
          </w:p>
          <w:p>
            <w:pPr>
              <w:spacing w:after="20"/>
              <w:ind w:left="20"/>
              <w:jc w:val="both"/>
            </w:pPr>
            <w:r>
              <w:rPr>
                <w:rFonts w:ascii="Times New Roman"/>
                <w:b w:val="false"/>
                <w:i w:val="false"/>
                <w:color w:val="000000"/>
                <w:sz w:val="20"/>
              </w:rPr>
              <w:t>
659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 w:id="82"/>
          <w:p>
            <w:pPr>
              <w:spacing w:after="20"/>
              <w:ind w:left="20"/>
              <w:jc w:val="both"/>
            </w:pPr>
            <w:r>
              <w:rPr>
                <w:rFonts w:ascii="Times New Roman"/>
                <w:b w:val="false"/>
                <w:i w:val="false"/>
                <w:color w:val="000000"/>
                <w:sz w:val="20"/>
              </w:rPr>
              <w:t>
27304</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21560</w:t>
            </w:r>
          </w:p>
          <w:p>
            <w:pPr>
              <w:spacing w:after="20"/>
              <w:ind w:left="20"/>
              <w:jc w:val="both"/>
            </w:pPr>
            <w:r>
              <w:rPr>
                <w:rFonts w:ascii="Times New Roman"/>
                <w:b w:val="false"/>
                <w:i w:val="false"/>
                <w:color w:val="000000"/>
                <w:sz w:val="20"/>
              </w:rPr>
              <w:t>
</w:t>
            </w:r>
            <w:r>
              <w:rPr>
                <w:rFonts w:ascii="Times New Roman"/>
                <w:b w:val="false"/>
                <w:i w:val="false"/>
                <w:color w:val="000000"/>
                <w:sz w:val="20"/>
              </w:rPr>
              <w:t>3767</w:t>
            </w:r>
          </w:p>
          <w:p>
            <w:pPr>
              <w:spacing w:after="20"/>
              <w:ind w:left="20"/>
              <w:jc w:val="both"/>
            </w:pPr>
            <w:r>
              <w:rPr>
                <w:rFonts w:ascii="Times New Roman"/>
                <w:b w:val="false"/>
                <w:i w:val="false"/>
                <w:color w:val="000000"/>
                <w:sz w:val="20"/>
              </w:rPr>
              <w:t>
1977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-12642,4</w:t>
            </w:r>
          </w:p>
        </w:tc>
      </w:tr>
    </w:tbl>
    <w:bookmarkStart w:name="z107" w:id="83"/>
    <w:p>
      <w:pPr>
        <w:spacing w:after="0"/>
        <w:ind w:left="0"/>
        <w:jc w:val="both"/>
      </w:pPr>
      <w:r>
        <w:rPr>
          <w:rFonts w:ascii="Times New Roman"/>
          <w:b w:val="false"/>
          <w:i w:val="false"/>
          <w:color w:val="000000"/>
          <w:sz w:val="28"/>
        </w:rPr>
        <w:t>
      6. ТАБИҒАТТЫ ҚОРҒАУ ІС-ШАРАЛАРЫ</w:t>
      </w:r>
    </w:p>
    <w:bookmarkEnd w:id="83"/>
    <w:bookmarkStart w:name="z108" w:id="8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4"/>
    <w:bookmarkStart w:name="z109" w:id="8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5"/>
    <w:bookmarkStart w:name="z110" w:id="8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6"/>
    <w:bookmarkStart w:name="z111" w:id="8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7"/>
    <w:bookmarkStart w:name="z112" w:id="88"/>
    <w:p>
      <w:pPr>
        <w:spacing w:after="0"/>
        <w:ind w:left="0"/>
        <w:jc w:val="both"/>
      </w:pPr>
      <w:r>
        <w:rPr>
          <w:rFonts w:ascii="Times New Roman"/>
          <w:b w:val="false"/>
          <w:i w:val="false"/>
          <w:color w:val="000000"/>
          <w:sz w:val="28"/>
        </w:rPr>
        <w:t>
      7. ЖЕРДІ ПАЙДАЛАНУДЫҢ ЕРЕКШЕ РЕЖИМІ БАР АУМАҚ</w:t>
      </w:r>
    </w:p>
    <w:bookmarkEnd w:id="88"/>
    <w:bookmarkStart w:name="z113" w:id="8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89"/>
    <w:bookmarkStart w:name="z114" w:id="90"/>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90"/>
    <w:bookmarkStart w:name="z115" w:id="91"/>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1"/>
    <w:bookmarkStart w:name="z116" w:id="9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2"/>
    <w:bookmarkStart w:name="z117" w:id="9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3"/>
    <w:bookmarkStart w:name="z118" w:id="9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4"/>
    <w:bookmarkStart w:name="z119" w:id="9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5"/>
    <w:bookmarkStart w:name="z120" w:id="9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6"/>
    <w:bookmarkStart w:name="z121" w:id="9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7"/>
    <w:bookmarkStart w:name="z122" w:id="98"/>
    <w:p>
      <w:pPr>
        <w:spacing w:after="0"/>
        <w:ind w:left="0"/>
        <w:jc w:val="both"/>
      </w:pPr>
      <w:r>
        <w:rPr>
          <w:rFonts w:ascii="Times New Roman"/>
          <w:b w:val="false"/>
          <w:i w:val="false"/>
          <w:color w:val="000000"/>
          <w:sz w:val="28"/>
        </w:rPr>
        <w:t>
      Су қорғау аймақтарының шегінде:</w:t>
      </w:r>
    </w:p>
    <w:bookmarkEnd w:id="98"/>
    <w:bookmarkStart w:name="z123" w:id="9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9"/>
    <w:bookmarkStart w:name="z124" w:id="10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100"/>
    <w:bookmarkStart w:name="z125" w:id="10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1"/>
    <w:bookmarkStart w:name="z126" w:id="10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2"/>
    <w:bookmarkStart w:name="z127" w:id="10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3"/>
    <w:bookmarkStart w:name="z128" w:id="10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4"/>
    <w:bookmarkStart w:name="z129" w:id="10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5"/>
    <w:bookmarkStart w:name="z130" w:id="10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6"/>
    <w:bookmarkStart w:name="z131" w:id="10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 оларды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1-қосымша</w:t>
            </w:r>
          </w:p>
        </w:tc>
      </w:tr>
    </w:tbl>
    <w:bookmarkStart w:name="z137" w:id="10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Қабанбай ауылдық округінің аумағында жайылымдардың орналасу схемасы (картасы)</w:t>
      </w:r>
    </w:p>
    <w:bookmarkEnd w:id="108"/>
    <w:bookmarkStart w:name="z138"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2-қосымша</w:t>
            </w:r>
          </w:p>
        </w:tc>
      </w:tr>
    </w:tbl>
    <w:bookmarkStart w:name="z144" w:id="110"/>
    <w:p>
      <w:pPr>
        <w:spacing w:after="0"/>
        <w:ind w:left="0"/>
        <w:jc w:val="left"/>
      </w:pPr>
      <w:r>
        <w:rPr>
          <w:rFonts w:ascii="Times New Roman"/>
          <w:b/>
          <w:i w:val="false"/>
          <w:color w:val="000000"/>
        </w:rPr>
        <w:t xml:space="preserve"> Жайылым айналымдарының қолайлы схемалары</w:t>
      </w:r>
    </w:p>
    <w:bookmarkEnd w:id="110"/>
    <w:bookmarkStart w:name="z145"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 оларды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3-қосымша</w:t>
            </w:r>
          </w:p>
        </w:tc>
      </w:tr>
    </w:tbl>
    <w:bookmarkStart w:name="z151"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52"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 оларды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4-қосымша</w:t>
            </w:r>
          </w:p>
        </w:tc>
      </w:tr>
    </w:tbl>
    <w:bookmarkStart w:name="z158" w:id="1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4"/>
    <w:bookmarkStart w:name="z159"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5-қосымша</w:t>
            </w:r>
          </w:p>
        </w:tc>
      </w:tr>
    </w:tbl>
    <w:bookmarkStart w:name="z165"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bookmarkStart w:name="z166"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 оларды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6-қосымша</w:t>
            </w:r>
          </w:p>
        </w:tc>
      </w:tr>
    </w:tbl>
    <w:bookmarkStart w:name="z172" w:id="1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8"/>
    <w:bookmarkStart w:name="z173"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 жайылымдарды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басқару және оларды пайдалану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 қосымша</w:t>
            </w:r>
          </w:p>
        </w:tc>
      </w:tr>
    </w:tbl>
    <w:bookmarkStart w:name="z179"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80" w:id="121"/>
          <w:p>
            <w:pPr>
              <w:spacing w:after="20"/>
              <w:ind w:left="20"/>
              <w:jc w:val="both"/>
            </w:pPr>
            <w:r>
              <w:rPr>
                <w:rFonts w:ascii="Times New Roman"/>
                <w:b w:val="false"/>
                <w:i w:val="false"/>
                <w:color w:val="000000"/>
                <w:sz w:val="20"/>
              </w:rPr>
              <w:t>
Ауылдық округ</w:t>
            </w:r>
          </w:p>
          <w:bookmarkEnd w:id="121"/>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Шорға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Тәуке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Шеңгелді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2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2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Қабанбай ауылдық округі бойынша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2022-2023 жылдарға арналған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жайылымдарды басқару және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оларды пайдалану жөніндегі жоспарына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7-1 қосымша</w:t>
            </w:r>
          </w:p>
        </w:tc>
      </w:tr>
    </w:tbl>
    <w:bookmarkStart w:name="z186" w:id="122"/>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2"/>
    <w:bookmarkStart w:name="z187"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