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2c7e" w14:textId="563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8293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Екпін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21 865,0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17 163,0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23 500,2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-1 635,2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1 635,2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1 635,2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алынып тасталсын;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Екпін ауылдық округ бюджетіне аудандық бюджеттен – 326,0 мың теңге көлемінде нысаналы трансферттер көзделгені ескерілсін.";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1 635,2 мың теңге бюджет қаражатының пайдаланатын қалдықтары осы шешімнің 3-1-қосымшасына сәйкес бөлінсін.";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№ 6/11-VII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№ 67-4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№ 6/11-VII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№ 67-4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900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