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18d" w14:textId="b685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Балықшы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- 66120,9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- 734,94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Балықшы ауылдық округінің бюджетіне берілген субвенция көлемі 2022 жылға 33131,0 мың теңге сомасында Балықшы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