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d46b" w14:textId="270d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14/146-VII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сәйкес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91737,5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88 119,5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91 977,5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- 240,0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23/301-VII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23/301-VII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4/146-VII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