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09d" w14:textId="a330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143375,9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139626,9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144114,9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Тұрғысын ауылдық округінің бюджетінде аудандық бюджеттен 25758,0 мың теңге сомада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Тұрғысын ауылдық округінің бюджетінде аудандық бюджеттен 7432,4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Тұрғысын ауылдық округінің бюджетінде республикалық бюджеттен 95836,5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Тұрғысын ауылдық округінің бюджетінде облыстық бюджеттен 10600,0 мың теңге сомада трансферттер көлемі көзделсін.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