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c39c" w14:textId="f93c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2020 жылғы 25 желтоқсандағы № 77/4-VI "2021-2023 жылдарға арналған Малеевск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2021 жылғы 8 желтоқсандағы № 10/4-VII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"2021-2023 жылдарға арналған Малеевск ауылдық округінің бюджеті туралы" 2020 жылғы 25 желтоқсандағы №77/4-VІ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8082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Малеевск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40076,9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6274,4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63,8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33738,7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40724,6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-647,7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647,7 мың теңге, соның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647,7 мың теңге.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Малеевск ауылдық округінің бюджетінде облыстық бюджеттен 4464,3 мың теңге сомада трансферттер көлемі көзделсін.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2021 жылға арналған Малеевск ауылдық округінің бюджетінде аудандық бюджеттен 6996,4 мың теңге сомасында трансферттер көлемі қарастырылсын.";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10/4-VII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77/4-VI шешіміне 1- 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Малеевск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