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317d" w14:textId="9523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2022 жылға мүгедектер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Зайсан ауданы әкімдігінің 2021 жылғы 22 желтоқсандағы № 690 қаулысы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 xml:space="preserve">1-тармағының </w:t>
      </w:r>
      <w:r>
        <w:rPr>
          <w:rFonts w:ascii="Times New Roman"/>
          <w:b w:val="false"/>
          <w:i w:val="false"/>
          <w:color w:val="000000"/>
          <w:sz w:val="28"/>
        </w:rPr>
        <w:t xml:space="preserve"> 14)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w:t>
      </w:r>
      <w:r>
        <w:rPr>
          <w:rFonts w:ascii="Times New Roman"/>
          <w:b w:val="false"/>
          <w:i w:val="false"/>
          <w:color w:val="000000"/>
          <w:sz w:val="28"/>
        </w:rPr>
        <w:t xml:space="preserve"> 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 xml:space="preserve">9-бабы </w:t>
      </w:r>
      <w:r>
        <w:rPr>
          <w:rFonts w:ascii="Times New Roman"/>
          <w:b w:val="false"/>
          <w:i w:val="false"/>
          <w:color w:val="000000"/>
          <w:sz w:val="28"/>
        </w:rPr>
        <w:t xml:space="preserve"> 6) тармақшасына және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1)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 xml:space="preserve">2-тармағының </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13 маусымдағы "Мүгедектер үшін жұмыс орындарын квоталау қағидаларын бекіту туралы" №498 бұйрығының </w:t>
      </w:r>
      <w:r>
        <w:rPr>
          <w:rFonts w:ascii="Times New Roman"/>
          <w:b w:val="false"/>
          <w:i w:val="false"/>
          <w:color w:val="000000"/>
          <w:sz w:val="28"/>
        </w:rPr>
        <w:t xml:space="preserve">8-тармағына </w:t>
      </w:r>
      <w:r>
        <w:rPr>
          <w:rFonts w:ascii="Times New Roman"/>
          <w:b w:val="false"/>
          <w:i w:val="false"/>
          <w:color w:val="000000"/>
          <w:sz w:val="28"/>
        </w:rPr>
        <w:t xml:space="preserve"> сәйкес (нормативтік құқықтық актілерді мемлекеттік тіркеу Тізілімінде 14010 нөмірімен тіркелген), Зайсан ауданының әкімдігі ҚАУЛЫ ЕТЕДІ:</w:t>
      </w:r>
    </w:p>
    <w:p>
      <w:pPr>
        <w:spacing w:after="0"/>
        <w:ind w:left="0"/>
        <w:jc w:val="both"/>
      </w:pPr>
      <w:r>
        <w:rPr>
          <w:rFonts w:ascii="Times New Roman"/>
          <w:b w:val="false"/>
          <w:i w:val="false"/>
          <w:color w:val="000000"/>
          <w:sz w:val="28"/>
        </w:rPr>
        <w:t>
      1. Зайсан ауданы бойынша ауыр жұмыстарды, еңбек жағдайлары зиянды, қауіпті жұмыстардағы жұмыс орындарын есептемегенде, мынадай тізімдік саны бар ұйымдарға мүгедектерді жұмысқа орналастыру үшін жұмыс орындарына квота жұмыскерлердің екіден төрт пайызға дейінгі мөлшерінде белгіленсін:</w:t>
      </w:r>
    </w:p>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p>
      <w:pPr>
        <w:spacing w:after="0"/>
        <w:ind w:left="0"/>
        <w:jc w:val="both"/>
      </w:pPr>
      <w:r>
        <w:rPr>
          <w:rFonts w:ascii="Times New Roman"/>
          <w:b w:val="false"/>
          <w:i w:val="false"/>
          <w:color w:val="000000"/>
          <w:sz w:val="28"/>
        </w:rPr>
        <w:t xml:space="preserve">
      2. Зайсан ауданының әкімдігінің 2020 жылғы 28 желтоқсандағы №744 "Зайсан ауданы бойынша 2021 жылға мүгедектер үшін жұмыс орындарына квота белгілеу туралы" (нормативтік құқықтық актілерді мемлекеттік тіркеу Тізілімінде №8120 нөмірімен тіркелген, Қазақстан Республикасының нормативтік құқықтық актілердің Эталондық бақылау банкінде 2020 жылғы 30 желтоқсанда электрондық түрде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3. Осы қаулының орындалуын бақылау аудан әкімінің орынбасары С.Нуртазинге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