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dedf" w14:textId="debd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Суықбұлақ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11/202-VII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2-7-тармағына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79517,5 мың теңге, соның ішінде:</w:t>
      </w:r>
    </w:p>
    <w:p>
      <w:pPr>
        <w:spacing w:after="0"/>
        <w:ind w:left="0"/>
        <w:jc w:val="both"/>
      </w:pPr>
      <w:r>
        <w:rPr>
          <w:rFonts w:ascii="Times New Roman"/>
          <w:b w:val="false"/>
          <w:i w:val="false"/>
          <w:color w:val="000000"/>
          <w:sz w:val="28"/>
        </w:rPr>
        <w:t>
      салықтық түсімдер – 3052,0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76465,5 мың теңге;</w:t>
      </w:r>
    </w:p>
    <w:p>
      <w:pPr>
        <w:spacing w:after="0"/>
        <w:ind w:left="0"/>
        <w:jc w:val="both"/>
      </w:pPr>
      <w:r>
        <w:rPr>
          <w:rFonts w:ascii="Times New Roman"/>
          <w:b w:val="false"/>
          <w:i w:val="false"/>
          <w:color w:val="000000"/>
          <w:sz w:val="28"/>
        </w:rPr>
        <w:t>
      2) шығындар – 79852,4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- 334,9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334,9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334,9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21/313-VII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2022 жылға Жарма ауданы Суықбұлақ кентінің бюджетіне аудан бюджетінен субвенция көлемi 45561,0 мың теңге сомада ескерілсін.</w:t>
      </w:r>
    </w:p>
    <w:bookmarkEnd w:id="2"/>
    <w:bookmarkStart w:name="z25"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11/202-VІI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Суықбұлақ кентінің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22/345-VII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11/202-VІI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11/202-VІI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