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0ddc" w14:textId="80a0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Божығұр ауылдық округінің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28 желтоқсандағы № 11/193-VII шешімі</w:t>
      </w:r>
    </w:p>
    <w:p>
      <w:pPr>
        <w:spacing w:after="0"/>
        <w:ind w:left="0"/>
        <w:jc w:val="both"/>
      </w:pPr>
      <w:bookmarkStart w:name="z7"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және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2022-2024 жылдарға арналған Жарма ауданы Божығұр ауылдық округінің бюджеті 1,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63331,0 мың теңге, соның ішінде:</w:t>
      </w:r>
    </w:p>
    <w:p>
      <w:pPr>
        <w:spacing w:after="0"/>
        <w:ind w:left="0"/>
        <w:jc w:val="both"/>
      </w:pPr>
      <w:r>
        <w:rPr>
          <w:rFonts w:ascii="Times New Roman"/>
          <w:b w:val="false"/>
          <w:i w:val="false"/>
          <w:color w:val="000000"/>
          <w:sz w:val="28"/>
        </w:rPr>
        <w:t>
      салықтық түсімдер – 1539,0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61792,0 мың теңге;</w:t>
      </w:r>
    </w:p>
    <w:p>
      <w:pPr>
        <w:spacing w:after="0"/>
        <w:ind w:left="0"/>
        <w:jc w:val="both"/>
      </w:pPr>
      <w:r>
        <w:rPr>
          <w:rFonts w:ascii="Times New Roman"/>
          <w:b w:val="false"/>
          <w:i w:val="false"/>
          <w:color w:val="000000"/>
          <w:sz w:val="28"/>
        </w:rPr>
        <w:t>
      2) шығындар – 63719,1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- 388,1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388,1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388,1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30.09.2022 </w:t>
      </w:r>
      <w:r>
        <w:rPr>
          <w:rFonts w:ascii="Times New Roman"/>
          <w:b w:val="false"/>
          <w:i w:val="false"/>
          <w:color w:val="000000"/>
          <w:sz w:val="28"/>
        </w:rPr>
        <w:t>№ 21/306-VII</w:t>
      </w:r>
      <w:r>
        <w:rPr>
          <w:rFonts w:ascii="Times New Roman"/>
          <w:b w:val="false"/>
          <w:i w:val="false"/>
          <w:color w:val="ff0000"/>
          <w:sz w:val="28"/>
        </w:rPr>
        <w:t xml:space="preserve"> шешiмiмен (01.01.2022 бастап қолданысқа енгiзiледi).</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2022 жылға Жарма ауданы Божығұр ауылдық округінің бюджетіне аудан бюджетінен субвенция көлемi 30928,0 мың теңге сомада ескерілсін.</w:t>
      </w:r>
    </w:p>
    <w:bookmarkEnd w:id="2"/>
    <w:bookmarkStart w:name="z10" w:id="3"/>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30 желтоқсандағы</w:t>
            </w:r>
            <w:r>
              <w:br/>
            </w:r>
            <w:r>
              <w:rPr>
                <w:rFonts w:ascii="Times New Roman"/>
                <w:b w:val="false"/>
                <w:i w:val="false"/>
                <w:color w:val="000000"/>
                <w:sz w:val="20"/>
              </w:rPr>
              <w:t>№ 11/193-VII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Божығұр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Абай облысы Жарма аудандық мәслихатының 21.11.2022 </w:t>
      </w:r>
      <w:r>
        <w:rPr>
          <w:rFonts w:ascii="Times New Roman"/>
          <w:b w:val="false"/>
          <w:i w:val="false"/>
          <w:color w:val="ff0000"/>
          <w:sz w:val="28"/>
        </w:rPr>
        <w:t>№ 22/336-VII</w:t>
      </w:r>
      <w:r>
        <w:rPr>
          <w:rFonts w:ascii="Times New Roman"/>
          <w:b w:val="false"/>
          <w:i w:val="false"/>
          <w:color w:val="ff0000"/>
          <w:sz w:val="28"/>
        </w:rPr>
        <w:t xml:space="preserve"> шешiмiмен (01.01.2022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11/193-VІI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Жарма ауданы Божығұр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11/193-VІI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Жарма ауданы Божығұр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