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33744" w14:textId="34337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53/553-VI "2021-2023 жылдарға арналған Жарма ауданы Шалабай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9/154-VII шешімі</w:t>
      </w:r>
    </w:p>
    <w:p>
      <w:pPr>
        <w:spacing w:after="0"/>
        <w:ind w:left="0"/>
        <w:jc w:val="both"/>
      </w:pPr>
      <w:r>
        <w:rPr>
          <w:rFonts w:ascii="Times New Roman"/>
          <w:b w:val="false"/>
          <w:i w:val="false"/>
          <w:color w:val="000000"/>
          <w:sz w:val="28"/>
        </w:rPr>
        <w:t>
      Жарма аудандық мәслихаты ШЕШТІ:</w:t>
      </w:r>
    </w:p>
    <w:bookmarkStart w:name="z3" w:id="0"/>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Шалабай ауылдық округінің бюджеті туралы" 2020 жылғы 30 желтоқсандағы № 53/553-VI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8167 болып тіркелген) келесі өзгерістер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Шалабай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58353,8 мың теңге, соның ішінде:</w:t>
      </w:r>
    </w:p>
    <w:p>
      <w:pPr>
        <w:spacing w:after="0"/>
        <w:ind w:left="0"/>
        <w:jc w:val="both"/>
      </w:pPr>
      <w:r>
        <w:rPr>
          <w:rFonts w:ascii="Times New Roman"/>
          <w:b w:val="false"/>
          <w:i w:val="false"/>
          <w:color w:val="000000"/>
          <w:sz w:val="28"/>
        </w:rPr>
        <w:t>
      салықтық түсімдер – 4030,0 мың теңге;</w:t>
      </w:r>
    </w:p>
    <w:p>
      <w:pPr>
        <w:spacing w:after="0"/>
        <w:ind w:left="0"/>
        <w:jc w:val="both"/>
      </w:pPr>
      <w:r>
        <w:rPr>
          <w:rFonts w:ascii="Times New Roman"/>
          <w:b w:val="false"/>
          <w:i w:val="false"/>
          <w:color w:val="000000"/>
          <w:sz w:val="28"/>
        </w:rPr>
        <w:t>
      салықтық емес түсімдер – 26,0 мың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54297,8 мың теңге;</w:t>
      </w:r>
    </w:p>
    <w:p>
      <w:pPr>
        <w:spacing w:after="0"/>
        <w:ind w:left="0"/>
        <w:jc w:val="both"/>
      </w:pPr>
      <w:r>
        <w:rPr>
          <w:rFonts w:ascii="Times New Roman"/>
          <w:b w:val="false"/>
          <w:i w:val="false"/>
          <w:color w:val="000000"/>
          <w:sz w:val="28"/>
        </w:rPr>
        <w:t>
      2) шығындар – 58437,5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w:t>
      </w:r>
    </w:p>
    <w:p>
      <w:pPr>
        <w:spacing w:after="0"/>
        <w:ind w:left="0"/>
        <w:jc w:val="both"/>
      </w:pPr>
      <w:r>
        <w:rPr>
          <w:rFonts w:ascii="Times New Roman"/>
          <w:b w:val="false"/>
          <w:i w:val="false"/>
          <w:color w:val="000000"/>
          <w:sz w:val="28"/>
        </w:rPr>
        <w:t>
      5) бюджет тапшылығы (профициті) – - 83,7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83,7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83,7 мың теңге.";</w:t>
      </w:r>
    </w:p>
    <w:bookmarkStart w:name="z5" w:id="1"/>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2021жылғы 11 қарашадағы</w:t>
            </w:r>
            <w:r>
              <w:br/>
            </w:r>
            <w:r>
              <w:rPr>
                <w:rFonts w:ascii="Times New Roman"/>
                <w:b w:val="false"/>
                <w:i w:val="false"/>
                <w:color w:val="000000"/>
                <w:sz w:val="20"/>
              </w:rPr>
              <w:t>№ 9/154-VIІ шешіміне</w:t>
            </w:r>
            <w:r>
              <w:br/>
            </w:r>
            <w:r>
              <w:rPr>
                <w:rFonts w:ascii="Times New Roman"/>
                <w:b w:val="false"/>
                <w:i w:val="false"/>
                <w:color w:val="000000"/>
                <w:sz w:val="20"/>
              </w:rPr>
              <w:t>қосымша</w:t>
            </w:r>
            <w:r>
              <w:br/>
            </w:r>
            <w:r>
              <w:rPr>
                <w:rFonts w:ascii="Times New Roman"/>
                <w:b w:val="false"/>
                <w:i w:val="false"/>
                <w:color w:val="000000"/>
                <w:sz w:val="20"/>
              </w:rPr>
              <w:t>Жарма аудандық мәслихатының</w:t>
            </w:r>
            <w:r>
              <w:br/>
            </w:r>
            <w:r>
              <w:rPr>
                <w:rFonts w:ascii="Times New Roman"/>
                <w:b w:val="false"/>
                <w:i w:val="false"/>
                <w:color w:val="000000"/>
                <w:sz w:val="20"/>
              </w:rPr>
              <w:t>2020 жылғы 30 желтоқсандағы</w:t>
            </w:r>
            <w:r>
              <w:br/>
            </w:r>
            <w:r>
              <w:rPr>
                <w:rFonts w:ascii="Times New Roman"/>
                <w:b w:val="false"/>
                <w:i w:val="false"/>
                <w:color w:val="000000"/>
                <w:sz w:val="20"/>
              </w:rPr>
              <w:t>№ 53/553-VI шешіміне</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Шалабай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8"/>
        <w:gridCol w:w="244"/>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58353,8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54297,8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40907,8</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13390,0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58437,5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25634,0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32801,0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23575,0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