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6a73" w14:textId="1066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Қалбатау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9/128-VII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Қалбатау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9/128-VII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Қалбатау ауылдық округінде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Қалбатау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"Жайылымдардың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Қалбатау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Қалбатау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10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88 164,4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34 727,8</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- 10 868,5</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21 265,8</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- 21 265,8</w:t>
            </w:r>
          </w:p>
        </w:tc>
      </w:tr>
    </w:tbl>
    <w:bookmarkStart w:name="z45" w:id="28"/>
    <w:p>
      <w:pPr>
        <w:spacing w:after="0"/>
        <w:ind w:left="0"/>
        <w:jc w:val="both"/>
      </w:pPr>
      <w:r>
        <w:rPr>
          <w:rFonts w:ascii="Times New Roman"/>
          <w:b w:val="false"/>
          <w:i w:val="false"/>
          <w:color w:val="000000"/>
          <w:sz w:val="28"/>
        </w:rPr>
        <w:t xml:space="preserve">
      Округ аумағында тұрғын халықтың ауыл шаруашылығы жануарларын ұстау үшін жайылымдардың жалпы жетіспеушілігі 32 134,3 гектарды құрайды. Қазақстан Республикасының "Жайылымдар туралы" Заңының 15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жайылымдармен қамтамасыз етілмеген тұрғын халықтың ауыл шаруашылығы жануарларының мал басы Қызылағаш ауылдық округіне шалғайдағы жайылымдарға ауыстырылады. </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Қалбатау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Қалбатау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Қалбатау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Қалбатау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Қалбатау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оспарға 3 қосымша</w:t>
            </w:r>
          </w:p>
        </w:tc>
      </w:tr>
    </w:tbl>
    <w:bookmarkStart w:name="z58" w:id="38"/>
    <w:p>
      <w:pPr>
        <w:spacing w:after="0"/>
        <w:ind w:left="0"/>
        <w:jc w:val="left"/>
      </w:pPr>
      <w:r>
        <w:rPr>
          <w:rFonts w:ascii="Times New Roman"/>
          <w:b/>
          <w:i w:val="false"/>
          <w:color w:val="000000"/>
        </w:rPr>
        <w:t xml:space="preserve"> Жарма ауданы Қалбатау ауылдық округініңжайылымдарының,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Қалбатау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Қалбатау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Қалбатау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Қалбатау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Қалбатау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Қалбатау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Қалбатау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Қалбатау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