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383a" w14:textId="f9c3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2021 жылғы 21 желтоқсандағы № 580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31-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14)- тармақшасына,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 тармақшасына, Қазақстан Республикасының "Құқықтық актілер туралы" Заңының 46-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көмек көрсету мақсатында Жарма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көрсетілген Жарма ауданы ұйымдарына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мүгедектер үшін жұмыс орындарының квотасы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нормативтік-құқықтық актілерінің электрондық түрдегі эталондық бақылау банкінде ресми жариялауға жолдансын.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"21"желтоқсан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"Жарма технология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Жарма ауданы бойынша "П.Г.Карелин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Шығыс Қазақстан облысы білім басқармасы Жарма ауданы бойынша "Георгиевка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Жарма ауданы бойынша "Абай атындағы көпсалалы мектеп-гимназиясы"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басқарамасының "Жарма ауданының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басқарамасының "Шар қалалық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"Горводхоз"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аудандық мәдениет үйі"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Жарма ауданы бойынша "Маяковский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Жарма ауданы бойынша "К.Шакенов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Жарма ауданы бойынша "Т.Кобдыкова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"Аумақтық әлеуметтік қызмет көрсету орталығы" коммуналдық мемлекеттік мекемесі.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"Қамқорлокомотив" жауапкершілігі шектеулі серіктестігінің "Шар локомотив жөндеу депосы"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Жарма ауданы бойынша "Жаңғызтөбе орта мектеп-балабақша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Жарма ауданы бойынша "Бақыршық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Жарма ауданы бойынша "Бірлік"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"Шалабай"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Қылмыстық-атқару жүйесі комитетінің түзеу мекемелерінің "Еңбек-Өскемен"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кәсіпорнының №110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"Жарма су"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Жарма ауданы бойынша "Б.Тұрсұнов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