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0e5ab" w14:textId="890e5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ауданы бойынша 2022-2023 жылдарға арналған жайылымдарды басқару және оларды пайдалану жөніндегі жоспарларды бекіту туралы</w:t>
      </w:r>
    </w:p>
    <w:p>
      <w:pPr>
        <w:spacing w:after="0"/>
        <w:ind w:left="0"/>
        <w:jc w:val="both"/>
      </w:pPr>
      <w:r>
        <w:rPr>
          <w:rFonts w:ascii="Times New Roman"/>
          <w:b w:val="false"/>
          <w:i w:val="false"/>
          <w:color w:val="000000"/>
          <w:sz w:val="28"/>
        </w:rPr>
        <w:t>Шығыс Қазақстан облысы Глубокое аудандық мәслихатының 2021 жылғы 27 желтоқсандағы № 14/7-VII шешімі</w:t>
      </w:r>
    </w:p>
    <w:p>
      <w:pPr>
        <w:spacing w:after="0"/>
        <w:ind w:left="0"/>
        <w:jc w:val="both"/>
      </w:pPr>
      <w:bookmarkStart w:name="z3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8-бабына</w:t>
      </w:r>
      <w:r>
        <w:rPr>
          <w:rFonts w:ascii="Times New Roman"/>
          <w:b w:val="false"/>
          <w:i w:val="false"/>
          <w:color w:val="000000"/>
          <w:sz w:val="28"/>
        </w:rPr>
        <w:t xml:space="preserve"> сәйкес, Глубокое аудандық мәслихаты ШЕШТІ:</w:t>
      </w:r>
    </w:p>
    <w:bookmarkEnd w:id="0"/>
    <w:bookmarkStart w:name="z33" w:id="1"/>
    <w:p>
      <w:pPr>
        <w:spacing w:after="0"/>
        <w:ind w:left="0"/>
        <w:jc w:val="both"/>
      </w:pPr>
      <w:r>
        <w:rPr>
          <w:rFonts w:ascii="Times New Roman"/>
          <w:b w:val="false"/>
          <w:i w:val="false"/>
          <w:color w:val="000000"/>
          <w:sz w:val="28"/>
        </w:rPr>
        <w:t>
      1. Глубокое ауданының кенттері мен ауылдық округтері бойынша 2022-2023 жылдарға арналған жайылымдарды басқару және оларды пайдалану жөніндегі жоспарлар бекітілсін:</w:t>
      </w:r>
    </w:p>
    <w:bookmarkEnd w:id="1"/>
    <w:p>
      <w:pPr>
        <w:spacing w:after="0"/>
        <w:ind w:left="0"/>
        <w:jc w:val="both"/>
      </w:pPr>
      <w:r>
        <w:rPr>
          <w:rFonts w:ascii="Times New Roman"/>
          <w:b w:val="false"/>
          <w:i w:val="false"/>
          <w:color w:val="000000"/>
          <w:sz w:val="28"/>
        </w:rPr>
        <w:t xml:space="preserve">
      Белоусовка кенті бойынша, </w:t>
      </w:r>
      <w:r>
        <w:rPr>
          <w:rFonts w:ascii="Times New Roman"/>
          <w:b w:val="false"/>
          <w:i w:val="false"/>
          <w:color w:val="000000"/>
          <w:sz w:val="28"/>
        </w:rPr>
        <w:t>1 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Глубокое кенті бойынша, </w:t>
      </w:r>
      <w:r>
        <w:rPr>
          <w:rFonts w:ascii="Times New Roman"/>
          <w:b w:val="false"/>
          <w:i w:val="false"/>
          <w:color w:val="000000"/>
          <w:sz w:val="28"/>
        </w:rPr>
        <w:t>2 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Алтайский кенті бойынша, </w:t>
      </w:r>
      <w:r>
        <w:rPr>
          <w:rFonts w:ascii="Times New Roman"/>
          <w:b w:val="false"/>
          <w:i w:val="false"/>
          <w:color w:val="000000"/>
          <w:sz w:val="28"/>
        </w:rPr>
        <w:t>3 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Верхнеберезовский кенті бойынша, </w:t>
      </w:r>
      <w:r>
        <w:rPr>
          <w:rFonts w:ascii="Times New Roman"/>
          <w:b w:val="false"/>
          <w:i w:val="false"/>
          <w:color w:val="000000"/>
          <w:sz w:val="28"/>
        </w:rPr>
        <w:t>4 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Березовка ауылдық округі бойынша, </w:t>
      </w:r>
      <w:r>
        <w:rPr>
          <w:rFonts w:ascii="Times New Roman"/>
          <w:b w:val="false"/>
          <w:i w:val="false"/>
          <w:color w:val="000000"/>
          <w:sz w:val="28"/>
        </w:rPr>
        <w:t>5 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Веселовка ауылдық округі бойынша, </w:t>
      </w:r>
      <w:r>
        <w:rPr>
          <w:rFonts w:ascii="Times New Roman"/>
          <w:b w:val="false"/>
          <w:i w:val="false"/>
          <w:color w:val="000000"/>
          <w:sz w:val="28"/>
        </w:rPr>
        <w:t>6 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Тархан ауылдық округі бойынша, </w:t>
      </w:r>
      <w:r>
        <w:rPr>
          <w:rFonts w:ascii="Times New Roman"/>
          <w:b w:val="false"/>
          <w:i w:val="false"/>
          <w:color w:val="000000"/>
          <w:sz w:val="28"/>
        </w:rPr>
        <w:t>7 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Быструха ауылдық округі бойынша, </w:t>
      </w:r>
      <w:r>
        <w:rPr>
          <w:rFonts w:ascii="Times New Roman"/>
          <w:b w:val="false"/>
          <w:i w:val="false"/>
          <w:color w:val="000000"/>
          <w:sz w:val="28"/>
        </w:rPr>
        <w:t>8 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Краснояр ауылдық округі бойынша, </w:t>
      </w:r>
      <w:r>
        <w:rPr>
          <w:rFonts w:ascii="Times New Roman"/>
          <w:b w:val="false"/>
          <w:i w:val="false"/>
          <w:color w:val="000000"/>
          <w:sz w:val="28"/>
        </w:rPr>
        <w:t>9 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Секисовка ауылдық округі бойынша, </w:t>
      </w:r>
      <w:r>
        <w:rPr>
          <w:rFonts w:ascii="Times New Roman"/>
          <w:b w:val="false"/>
          <w:i w:val="false"/>
          <w:color w:val="000000"/>
          <w:sz w:val="28"/>
        </w:rPr>
        <w:t>10 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Малоубинка ауылдық округі бойынша, </w:t>
      </w:r>
      <w:r>
        <w:rPr>
          <w:rFonts w:ascii="Times New Roman"/>
          <w:b w:val="false"/>
          <w:i w:val="false"/>
          <w:color w:val="000000"/>
          <w:sz w:val="28"/>
        </w:rPr>
        <w:t>11 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Черемшанка ауылдық округі бойынша, </w:t>
      </w:r>
      <w:r>
        <w:rPr>
          <w:rFonts w:ascii="Times New Roman"/>
          <w:b w:val="false"/>
          <w:i w:val="false"/>
          <w:color w:val="000000"/>
          <w:sz w:val="28"/>
        </w:rPr>
        <w:t>12 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Кожохово ауылдық округі бойынша, </w:t>
      </w:r>
      <w:r>
        <w:rPr>
          <w:rFonts w:ascii="Times New Roman"/>
          <w:b w:val="false"/>
          <w:i w:val="false"/>
          <w:color w:val="000000"/>
          <w:sz w:val="28"/>
        </w:rPr>
        <w:t>13 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Ертіс ауылдық округі бойынша, </w:t>
      </w:r>
      <w:r>
        <w:rPr>
          <w:rFonts w:ascii="Times New Roman"/>
          <w:b w:val="false"/>
          <w:i w:val="false"/>
          <w:color w:val="000000"/>
          <w:sz w:val="28"/>
        </w:rPr>
        <w:t>14 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Бобровка ауылдық округі бойынша, </w:t>
      </w:r>
      <w:r>
        <w:rPr>
          <w:rFonts w:ascii="Times New Roman"/>
          <w:b w:val="false"/>
          <w:i w:val="false"/>
          <w:color w:val="000000"/>
          <w:sz w:val="28"/>
        </w:rPr>
        <w:t>15 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Опытное поле ауылдық округі бойынша, </w:t>
      </w:r>
      <w:r>
        <w:rPr>
          <w:rFonts w:ascii="Times New Roman"/>
          <w:b w:val="false"/>
          <w:i w:val="false"/>
          <w:color w:val="000000"/>
          <w:sz w:val="28"/>
        </w:rPr>
        <w:t>16 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Ушаново ауылдық округі бойынша, </w:t>
      </w:r>
      <w:r>
        <w:rPr>
          <w:rFonts w:ascii="Times New Roman"/>
          <w:b w:val="false"/>
          <w:i w:val="false"/>
          <w:color w:val="000000"/>
          <w:sz w:val="28"/>
        </w:rPr>
        <w:t>17 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2. Осы шешім 2022 жылдың 1 қаңтарынан бстап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Глубокое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Калигожин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w:t>
            </w:r>
            <w:r>
              <w:br/>
            </w:r>
            <w:r>
              <w:rPr>
                <w:rFonts w:ascii="Times New Roman"/>
                <w:b w:val="false"/>
                <w:i w:val="false"/>
                <w:color w:val="000000"/>
                <w:sz w:val="20"/>
              </w:rPr>
              <w:t>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14/7-VII шешіміне</w:t>
            </w:r>
            <w:r>
              <w:br/>
            </w:r>
            <w:r>
              <w:rPr>
                <w:rFonts w:ascii="Times New Roman"/>
                <w:b w:val="false"/>
                <w:i w:val="false"/>
                <w:color w:val="000000"/>
                <w:sz w:val="20"/>
              </w:rPr>
              <w:t>1 қосымша</w:t>
            </w:r>
          </w:p>
        </w:tc>
      </w:tr>
    </w:tbl>
    <w:bookmarkStart w:name="z2" w:id="2"/>
    <w:p>
      <w:pPr>
        <w:spacing w:after="0"/>
        <w:ind w:left="0"/>
        <w:jc w:val="left"/>
      </w:pPr>
      <w:r>
        <w:rPr>
          <w:rFonts w:ascii="Times New Roman"/>
          <w:b/>
          <w:i w:val="false"/>
          <w:color w:val="000000"/>
        </w:rPr>
        <w:t xml:space="preserve"> Белоусовка кенті бойынша 2022-2023 жылдарға арналған жайылымдарды басқару және оларды пайдалану жөніндегі жоспар</w:t>
      </w:r>
    </w:p>
    <w:bookmarkEnd w:id="2"/>
    <w:bookmarkStart w:name="z34" w:id="3"/>
    <w:p>
      <w:pPr>
        <w:spacing w:after="0"/>
        <w:ind w:left="0"/>
        <w:jc w:val="both"/>
      </w:pPr>
      <w:r>
        <w:rPr>
          <w:rFonts w:ascii="Times New Roman"/>
          <w:b w:val="false"/>
          <w:i w:val="false"/>
          <w:color w:val="000000"/>
          <w:sz w:val="28"/>
        </w:rPr>
        <w:t xml:space="preserve">
      Глубокое ауданының Белоусовка кенті бойынша 2022-2023 жылдарға арналған жайылымдарды басқару және оларды пайдалану жөніндегі Осы жоспар (бұдан әрі - жоспар) "Жайылымдар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 орынбасарының бұйрығына сәйкес әзірленді - Жайылымдарды ұтымды пайдалану қағидаларын бекіту туралы "Қазақстан Республикасы Ауыл шаруашылығы министрінің міндетін атқарушының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"Жайылымдардың жалпы алаңына түсетін жүктеменің шекті жол берілетін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жүзеге асырылады.</w:t>
      </w:r>
    </w:p>
    <w:bookmarkEnd w:id="3"/>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Белоусовка кенті аумағында жайылымдардың орналасу схемасы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5) ауыл шаруашылығы жануарларын жаю мен жылжытудың маусымдық маршруттарын белгілейтін жайылымдарды пайдалану жөніндегі күнтізбелік кесте.</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мәліметтерді, ветеринариялық-санитариялық объектілер туралы мәліметтерді, ауыл шаруашылығы жануарлары бастарының саны туралы деректерді ескере отырып, олардың иелерін көрсете отырып қабылданды - түрлері мен 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ауыл шаруашылығы жануарларын мәдени және аридтік жайылымдарда жаю ерекшеліктерін, мал айдауға арналған сервитуттар туралы мәліметтерді және мемлекеттік органдар, жеке және (немесе) заңды тұлғалар ұсынған өзге де деректерді қамтитын болады..</w:t>
      </w:r>
    </w:p>
    <w:p>
      <w:pPr>
        <w:spacing w:after="0"/>
        <w:ind w:left="0"/>
        <w:jc w:val="both"/>
      </w:pPr>
      <w:r>
        <w:rPr>
          <w:rFonts w:ascii="Times New Roman"/>
          <w:b w:val="false"/>
          <w:i w:val="false"/>
          <w:color w:val="000000"/>
          <w:sz w:val="28"/>
        </w:rPr>
        <w:t>
      Белоусовка кенті аумағының жалпы ауданы 2022 га, оның ішінде жайылымдық жерлер – 1344 га құрайды.</w:t>
      </w:r>
    </w:p>
    <w:p>
      <w:pPr>
        <w:spacing w:after="0"/>
        <w:ind w:left="0"/>
        <w:jc w:val="both"/>
      </w:pPr>
      <w:r>
        <w:rPr>
          <w:rFonts w:ascii="Times New Roman"/>
          <w:b w:val="false"/>
          <w:i w:val="false"/>
          <w:color w:val="000000"/>
          <w:sz w:val="28"/>
        </w:rPr>
        <w:t>
      Табиғи жағдайлары бойынша Белоусовка кентінің аумағы шалғынды-далалы ылғалды кіші аймақтың таулы-дала аймағына жатады. Климаты ылғалды, орташа жылы. Жауын - шашын жылына орта есеппен 566 мм. Олардың ең көп саны шілдеге келеді.</w:t>
      </w:r>
    </w:p>
    <w:p>
      <w:pPr>
        <w:spacing w:after="0"/>
        <w:ind w:left="0"/>
        <w:jc w:val="both"/>
      </w:pPr>
      <w:r>
        <w:rPr>
          <w:rFonts w:ascii="Times New Roman"/>
          <w:b w:val="false"/>
          <w:i w:val="false"/>
          <w:color w:val="000000"/>
          <w:sz w:val="28"/>
        </w:rPr>
        <w:t>
      Топырағы негізінен таулы қара топырақты және таулы-далалы.</w:t>
      </w:r>
    </w:p>
    <w:p>
      <w:pPr>
        <w:spacing w:after="0"/>
        <w:ind w:left="0"/>
        <w:jc w:val="both"/>
      </w:pPr>
      <w:r>
        <w:rPr>
          <w:rFonts w:ascii="Times New Roman"/>
          <w:b w:val="false"/>
          <w:i w:val="false"/>
          <w:color w:val="000000"/>
          <w:sz w:val="28"/>
        </w:rPr>
        <w:t>
      Белоусовка кентінің аумағында ветеринарлық пункт және мал қорымы бар.</w:t>
      </w:r>
    </w:p>
    <w:p>
      <w:pPr>
        <w:spacing w:after="0"/>
        <w:ind w:left="0"/>
        <w:jc w:val="both"/>
      </w:pPr>
      <w:r>
        <w:rPr>
          <w:rFonts w:ascii="Times New Roman"/>
          <w:b w:val="false"/>
          <w:i w:val="false"/>
          <w:color w:val="000000"/>
          <w:sz w:val="28"/>
        </w:rPr>
        <w:t>
       Мал айдауға арналған сервитуттар белгіленбеген.</w:t>
      </w:r>
    </w:p>
    <w:p>
      <w:pPr>
        <w:spacing w:after="0"/>
        <w:ind w:left="0"/>
        <w:jc w:val="both"/>
      </w:pPr>
      <w:r>
        <w:rPr>
          <w:rFonts w:ascii="Times New Roman"/>
          <w:b w:val="false"/>
          <w:i w:val="false"/>
          <w:color w:val="000000"/>
          <w:sz w:val="28"/>
        </w:rPr>
        <w:t>
      2021 жылғы 1 қаңтарға Белоусовка кентінде 308 ірі қара мал бар, оның ішінде аналық мал басы 155 бас, ұсақ мал 250 бас, жылқы 49 бас.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барлығы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Белоусовка кенті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bl>
    <w:p>
      <w:pPr>
        <w:spacing w:after="0"/>
        <w:ind w:left="0"/>
        <w:jc w:val="both"/>
      </w:pPr>
      <w:r>
        <w:rPr>
          <w:rFonts w:ascii="Times New Roman"/>
          <w:b w:val="false"/>
          <w:i w:val="false"/>
          <w:color w:val="000000"/>
          <w:sz w:val="28"/>
        </w:rPr>
        <w:t>
      Белоусовка кенті бойынша ауыл шаруашылығы жануарларын қамтамасыз ету үшін елді мекен шегінде барлығы 1344 га жайылымдық жер бар.</w:t>
      </w:r>
    </w:p>
    <w:p>
      <w:pPr>
        <w:spacing w:after="0"/>
        <w:ind w:left="0"/>
        <w:jc w:val="both"/>
      </w:pPr>
      <w:r>
        <w:rPr>
          <w:rFonts w:ascii="Times New Roman"/>
          <w:b w:val="false"/>
          <w:i w:val="false"/>
          <w:color w:val="000000"/>
          <w:sz w:val="28"/>
        </w:rPr>
        <w:t xml:space="preserve">
      Ауыл шаруашылығы жануарларының аналық (сауын) басын күтіп-бағу бойынша халықтың мұқтажы үшін жайылымдық алқаптардың қажеттілігі 336 га құрайды, толық қамтамасыз етілген.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Белоусовка кенті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bl>
    <w:p>
      <w:pPr>
        <w:spacing w:after="0"/>
        <w:ind w:left="0"/>
        <w:jc w:val="both"/>
      </w:pPr>
      <w:r>
        <w:rPr>
          <w:rFonts w:ascii="Times New Roman"/>
          <w:b w:val="false"/>
          <w:i w:val="false"/>
          <w:color w:val="000000"/>
          <w:sz w:val="28"/>
        </w:rPr>
        <w:t>
      Халықтың басқа ауыл шаруашылығы жануарларын жаю бойынша жайылымдық алқаптардың қажеттілігі 505 га құрайды, толық қамтамасыз етілген.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Белоусовка кенті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bl>
    <w:p>
      <w:pPr>
        <w:spacing w:after="0"/>
        <w:ind w:left="0"/>
        <w:jc w:val="both"/>
      </w:pPr>
      <w:r>
        <w:rPr>
          <w:rFonts w:ascii="Times New Roman"/>
          <w:b w:val="false"/>
          <w:i w:val="false"/>
          <w:color w:val="000000"/>
          <w:sz w:val="28"/>
        </w:rPr>
        <w:t>
      Белоусовка кентінің тұрғындарына мал жаю үшін Белоусовка кентінің солтүстігінде орналасқан 1 табын ұйымдастырылды, суару-бұлақтар бар.</w:t>
      </w:r>
    </w:p>
    <w:p>
      <w:pPr>
        <w:spacing w:after="0"/>
        <w:ind w:left="0"/>
        <w:jc w:val="both"/>
      </w:pPr>
      <w:r>
        <w:rPr>
          <w:rFonts w:ascii="Times New Roman"/>
          <w:b w:val="false"/>
          <w:i w:val="false"/>
          <w:color w:val="000000"/>
          <w:sz w:val="28"/>
        </w:rPr>
        <w:t>
      Белоусовка кентінің ЖШС, шаруа және фермер қожалықтарындағы мал басы: ірі қара мал - 92 бас, ұсақ мал-35 бас, жылқы-32 басты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Белоусовка кенті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bl>
    <w:p>
      <w:pPr>
        <w:spacing w:after="0"/>
        <w:ind w:left="0"/>
        <w:jc w:val="both"/>
      </w:pPr>
      <w:r>
        <w:rPr>
          <w:rFonts w:ascii="Times New Roman"/>
          <w:b w:val="false"/>
          <w:i w:val="false"/>
          <w:color w:val="000000"/>
          <w:sz w:val="28"/>
        </w:rPr>
        <w:t>
      Халықтың ауыл шаруашылығы малдарын, ЖШС мал басын, шаруа және фермер қожалықтарын жаю үшін жайылымдық алқаптарға қажеттілік жоқ.</w:t>
      </w:r>
    </w:p>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Белоусовка кенті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айналымдарының қолайлы схемалары Бір табынға (табынға)арналған төрт танапты жайылым айналымының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көктем-жаз-күз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left"/>
      </w:pP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0612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612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75692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692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7437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437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шалғайдағы жайылымдарға айдау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Белоусовка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 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w:t>
            </w:r>
            <w:r>
              <w:br/>
            </w:r>
            <w:r>
              <w:rPr>
                <w:rFonts w:ascii="Times New Roman"/>
                <w:b w:val="false"/>
                <w:i w:val="false"/>
                <w:color w:val="000000"/>
                <w:sz w:val="20"/>
              </w:rPr>
              <w:t>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14/7-VII шешіміне 2 қосымша</w:t>
            </w:r>
          </w:p>
        </w:tc>
      </w:tr>
    </w:tbl>
    <w:bookmarkStart w:name="z4" w:id="4"/>
    <w:p>
      <w:pPr>
        <w:spacing w:after="0"/>
        <w:ind w:left="0"/>
        <w:jc w:val="left"/>
      </w:pPr>
      <w:r>
        <w:rPr>
          <w:rFonts w:ascii="Times New Roman"/>
          <w:b/>
          <w:i w:val="false"/>
          <w:color w:val="000000"/>
        </w:rPr>
        <w:t xml:space="preserve"> Глубокое кенті бойынша 2022-2023 жылдарға арналған жайылымдарды басқару және оларды пайдалану жөніндегі жоспар</w:t>
      </w:r>
    </w:p>
    <w:bookmarkEnd w:id="4"/>
    <w:bookmarkStart w:name="z35" w:id="5"/>
    <w:p>
      <w:pPr>
        <w:spacing w:after="0"/>
        <w:ind w:left="0"/>
        <w:jc w:val="both"/>
      </w:pPr>
      <w:r>
        <w:rPr>
          <w:rFonts w:ascii="Times New Roman"/>
          <w:b w:val="false"/>
          <w:i w:val="false"/>
          <w:color w:val="000000"/>
          <w:sz w:val="28"/>
        </w:rPr>
        <w:t xml:space="preserve">
      Глубокое ауданының Глубокое кенті бойынша 2022-2023 жылдарға арналған жайылымдарды басқару және оларды пайдалану жөніндегі Осы жоспар (бұдан әрі - жоспар) "Жайылымдар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 орынбасарының бұйрығына сәйкес әзірленді - Жайылымдарды ұтымды пайдалану қағидаларын бекіту туралы "Қазақстан Республикасы Ауыл шаруашылығы министрінің міндетін атқарушының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"Жайылымдардың жалпы алаңына түсетін жүктеменің шекті жол берілетін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жүзеге асырылады.</w:t>
      </w:r>
    </w:p>
    <w:bookmarkEnd w:id="5"/>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1)құқық белгілейтін құжаттар негізінде жер санаттары, жер учаскелерінің меншік иелері және жер пайдаланушылар бөлінісінде Глубокое кенті аумағында жайылымдардың орналасу схемасы (картасы);</w:t>
      </w:r>
    </w:p>
    <w:p>
      <w:pPr>
        <w:spacing w:after="0"/>
        <w:ind w:left="0"/>
        <w:jc w:val="both"/>
      </w:pPr>
      <w:r>
        <w:rPr>
          <w:rFonts w:ascii="Times New Roman"/>
          <w:b w:val="false"/>
          <w:i w:val="false"/>
          <w:color w:val="000000"/>
          <w:sz w:val="28"/>
        </w:rPr>
        <w:t>
      2)жайылым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5) ауыл шаруашылығы жануарларын жаю мен жылжытудың маусымдық маршруттарын белгілейтін жайылымдарды пайдалану жөніндегі күнтізбелік кесте.</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мәліметтерді, ветеринариялық-санитариялық объектілер туралы мәліметтерді, ауыл шаруашылығы жануарлары бастарының саны туралы деректерді ескере отырып, олардың иелерін көрсете отырып қабылданды - түрлері мен 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ауыл шаруашылығы жануарларын мәдени және аридтік жайылымдарда жаю ерекшеліктерін, мал айдауға арналған сервитуттар туралы мәліметтерді және мемлекеттік органдар, жеке және (немесе) заңды тұлғалар ұсынған өзге де деректерді қамтитын болады.</w:t>
      </w:r>
    </w:p>
    <w:p>
      <w:pPr>
        <w:spacing w:after="0"/>
        <w:ind w:left="0"/>
        <w:jc w:val="both"/>
      </w:pPr>
      <w:r>
        <w:rPr>
          <w:rFonts w:ascii="Times New Roman"/>
          <w:b w:val="false"/>
          <w:i w:val="false"/>
          <w:color w:val="000000"/>
          <w:sz w:val="28"/>
        </w:rPr>
        <w:t xml:space="preserve">
      Әкімшілік-аумақтық бөлінісі бойынша Глубокое кенті бірыңғай аумақтық бірлік болып табылады. </w:t>
      </w:r>
    </w:p>
    <w:p>
      <w:pPr>
        <w:spacing w:after="0"/>
        <w:ind w:left="0"/>
        <w:jc w:val="both"/>
      </w:pPr>
      <w:r>
        <w:rPr>
          <w:rFonts w:ascii="Times New Roman"/>
          <w:b w:val="false"/>
          <w:i w:val="false"/>
          <w:color w:val="000000"/>
          <w:sz w:val="28"/>
        </w:rPr>
        <w:t>
      Глубокое кенті аумағының жалпы ауданы 1929 га құрайды, оның ішінде жайылымдық жерлер – 806 га.</w:t>
      </w:r>
    </w:p>
    <w:p>
      <w:pPr>
        <w:spacing w:after="0"/>
        <w:ind w:left="0"/>
        <w:jc w:val="both"/>
      </w:pPr>
      <w:r>
        <w:rPr>
          <w:rFonts w:ascii="Times New Roman"/>
          <w:b w:val="false"/>
          <w:i w:val="false"/>
          <w:color w:val="000000"/>
          <w:sz w:val="28"/>
        </w:rPr>
        <w:t>
      Табиғи жағдайлары бойынша Глубокое кентінің аумағы шалғынды-далалы ылғалды кіші аймақтың таулы-далалы аймағына жатады. Климаты ылғалды, орташа жылы. Жауын-шашын жылына орта есеппен 566 мм түседі, олардың ең көп саны шілдеге келеді.</w:t>
      </w:r>
    </w:p>
    <w:p>
      <w:pPr>
        <w:spacing w:after="0"/>
        <w:ind w:left="0"/>
        <w:jc w:val="both"/>
      </w:pPr>
      <w:r>
        <w:rPr>
          <w:rFonts w:ascii="Times New Roman"/>
          <w:b w:val="false"/>
          <w:i w:val="false"/>
          <w:color w:val="000000"/>
          <w:sz w:val="28"/>
        </w:rPr>
        <w:t>
      Топырағы негізінен таулы қара топырақты және таулы-далалы.</w:t>
      </w:r>
    </w:p>
    <w:p>
      <w:pPr>
        <w:spacing w:after="0"/>
        <w:ind w:left="0"/>
        <w:jc w:val="both"/>
      </w:pPr>
      <w:r>
        <w:rPr>
          <w:rFonts w:ascii="Times New Roman"/>
          <w:b w:val="false"/>
          <w:i w:val="false"/>
          <w:color w:val="000000"/>
          <w:sz w:val="28"/>
        </w:rPr>
        <w:t>
      Глубокое кентінің аумағында ветеринариялық пункт және мал қорымы бар.</w:t>
      </w:r>
    </w:p>
    <w:p>
      <w:pPr>
        <w:spacing w:after="0"/>
        <w:ind w:left="0"/>
        <w:jc w:val="both"/>
      </w:pPr>
      <w:r>
        <w:rPr>
          <w:rFonts w:ascii="Times New Roman"/>
          <w:b w:val="false"/>
          <w:i w:val="false"/>
          <w:color w:val="000000"/>
          <w:sz w:val="28"/>
        </w:rPr>
        <w:t>
      Мал айдауға арналған сервитуттар белгіленбеген.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қаңтарға Глубокое кентінде халықтың жеке ауласында 352 бас ірі қара мал бар, оның ішінде аналық мал басы 200 бас, ұсақ мал 700 бас, жылқы 24 бас.</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 барлығы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кенті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both"/>
      </w:pPr>
      <w:r>
        <w:rPr>
          <w:rFonts w:ascii="Times New Roman"/>
          <w:b w:val="false"/>
          <w:i w:val="false"/>
          <w:color w:val="000000"/>
          <w:sz w:val="28"/>
        </w:rPr>
        <w:t>
      Глубокое кенті бойынша ауыл шаруашылығы жануарларын қамтамасыз ету үшін елді мекен шегінде 806 га жайылымдық жер бар.</w:t>
      </w:r>
    </w:p>
    <w:p>
      <w:pPr>
        <w:spacing w:after="0"/>
        <w:ind w:left="0"/>
        <w:jc w:val="both"/>
      </w:pPr>
      <w:r>
        <w:rPr>
          <w:rFonts w:ascii="Times New Roman"/>
          <w:b w:val="false"/>
          <w:i w:val="false"/>
          <w:color w:val="000000"/>
          <w:sz w:val="28"/>
        </w:rPr>
        <w:t>
       Ауыл шаруашылығы жануарларының аналық (сауын) басын күтіп-бағу бойынша халықтың мұқтажы үшін жайылымдық алқаптардың қажеттілігі 600 га құрайды, толық қамтамасыз етілген.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кенті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bl>
    <w:p>
      <w:pPr>
        <w:spacing w:after="0"/>
        <w:ind w:left="0"/>
        <w:jc w:val="both"/>
      </w:pPr>
      <w:r>
        <w:rPr>
          <w:rFonts w:ascii="Times New Roman"/>
          <w:b w:val="false"/>
          <w:i w:val="false"/>
          <w:color w:val="000000"/>
          <w:sz w:val="28"/>
        </w:rPr>
        <w:t xml:space="preserve">
      Халықтың басқа ауыл шаруашылығы жануарларын жаю бойынша жайылымдық алқаптардың қажеттілігі 926 га құрайды.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кенті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720 га жайылымдық жерлерге қажеттілік Кожохово ауылдық округінің ауыл шаруашылығы мақсатындағы жерлерінде жаю есебінен қамтамасыз етілді . Глубокое кентінде 3 табын бар, оларды жаю Кожохово ауылдық округінің және Глубокое кентінің ауыл шаруашылығы мақсатындағы жерлерінде жүргізіледі.</w:t>
      </w:r>
    </w:p>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Глубокое кенті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6327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327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6073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073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айналымдарының қолайлы схемалары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табынға(табынға) арналған үш жолақты жайылым айналымының схемасы.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көктем-жаз-күз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left"/>
      </w:pPr>
      <w:r>
        <w:br/>
      </w:r>
    </w:p>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7810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7437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7437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шалғайдағы жайылымдарға айдау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шалғайдағы жайылымдардан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 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w:t>
            </w:r>
            <w:r>
              <w:br/>
            </w:r>
            <w:r>
              <w:rPr>
                <w:rFonts w:ascii="Times New Roman"/>
                <w:b w:val="false"/>
                <w:i w:val="false"/>
                <w:color w:val="000000"/>
                <w:sz w:val="20"/>
              </w:rPr>
              <w:t>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14/7-VII шешіміне 3 қосымша</w:t>
            </w:r>
          </w:p>
        </w:tc>
      </w:tr>
    </w:tbl>
    <w:bookmarkStart w:name="z6" w:id="6"/>
    <w:p>
      <w:pPr>
        <w:spacing w:after="0"/>
        <w:ind w:left="0"/>
        <w:jc w:val="left"/>
      </w:pPr>
      <w:r>
        <w:rPr>
          <w:rFonts w:ascii="Times New Roman"/>
          <w:b/>
          <w:i w:val="false"/>
          <w:color w:val="000000"/>
        </w:rPr>
        <w:t xml:space="preserve"> Алтайский кенті бойынша 2022-2023 жылдарға арналған жайылымдарды басқару және оларды пайдалану жөніндегі жоспар</w:t>
      </w:r>
    </w:p>
    <w:bookmarkEnd w:id="6"/>
    <w:bookmarkStart w:name="z36" w:id="7"/>
    <w:p>
      <w:pPr>
        <w:spacing w:after="0"/>
        <w:ind w:left="0"/>
        <w:jc w:val="both"/>
      </w:pPr>
      <w:r>
        <w:rPr>
          <w:rFonts w:ascii="Times New Roman"/>
          <w:b w:val="false"/>
          <w:i w:val="false"/>
          <w:color w:val="000000"/>
          <w:sz w:val="28"/>
        </w:rPr>
        <w:t xml:space="preserve">
      Глубокое ауданының Алтайский кенті бойынша 2022-2023 жылдарға арналған жайылымдарды басқару және оларды пайдалану жөніндегі Осы жоспар (бұдан әрі - жоспар) "Жайылымдар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 орынбасарының бұйрығына сәйкес әзірленді - Жайылымдарды ұтымды пайдалану қағидаларын бекіту туралы "Қазақстан Республикасы Ауыл шаруашылығы министрінің міндетін атқарушының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"Жайылымдардың жалпы алаңына түсетін жүктеменің шекті жол берілетін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жүзеге асырылады.</w:t>
      </w:r>
    </w:p>
    <w:bookmarkEnd w:id="7"/>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xml:space="preserve">
      Жоспар құрамында: </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Алтайский кенті аумағында жайылымдардың орналасу схемасы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5) ауыл шаруашылығы жануарларын жаю мен жылжытудың маусымдық маршруттарын белгілейтін жайылымдарды пайдалану жөніндегі күнтізбелік кесте.</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мәліметтерді, ветеринариялық-санитариялық объектілер туралы мәліметтерді, ауыл шаруашылығы жануарлары бастарының саны туралы деректерді ескере отырып, олардың иелерін көрсете отырып қабылданды - түрлері мен 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ауыл шаруашылығы жануарларын мәдени және аридтік жайылымдарда жаю ерекшеліктерін, мал айдауға арналған сервитуттар туралы мәліметтерді және мемлекеттік органдар, жеке және (немесе) заңды тұлғалар ұсынған өзге де деректерді қамтитын болады.</w:t>
      </w:r>
    </w:p>
    <w:p>
      <w:pPr>
        <w:spacing w:after="0"/>
        <w:ind w:left="0"/>
        <w:jc w:val="both"/>
      </w:pPr>
      <w:r>
        <w:rPr>
          <w:rFonts w:ascii="Times New Roman"/>
          <w:b w:val="false"/>
          <w:i w:val="false"/>
          <w:color w:val="000000"/>
          <w:sz w:val="28"/>
        </w:rPr>
        <w:t>
      Әкімшілік-аумақтық бөлінісі: Алтайский кенті, Калинино ауылы.</w:t>
      </w:r>
    </w:p>
    <w:p>
      <w:pPr>
        <w:spacing w:after="0"/>
        <w:ind w:left="0"/>
        <w:jc w:val="both"/>
      </w:pPr>
      <w:r>
        <w:rPr>
          <w:rFonts w:ascii="Times New Roman"/>
          <w:b w:val="false"/>
          <w:i w:val="false"/>
          <w:color w:val="000000"/>
          <w:sz w:val="28"/>
        </w:rPr>
        <w:t>
      Алтайский кенті аумағының жалпы ауданы 776 га құрайды, оның ішінде жайылымдық жерлер – 503 га құрайды.</w:t>
      </w:r>
    </w:p>
    <w:p>
      <w:pPr>
        <w:spacing w:after="0"/>
        <w:ind w:left="0"/>
        <w:jc w:val="both"/>
      </w:pPr>
      <w:r>
        <w:rPr>
          <w:rFonts w:ascii="Times New Roman"/>
          <w:b w:val="false"/>
          <w:i w:val="false"/>
          <w:color w:val="000000"/>
          <w:sz w:val="28"/>
        </w:rPr>
        <w:t>
      Табиғи жағдайлары бойынша Алтайский кентінің аумағы таулы-дала аймағына жатады. Климаты күрт континенталды, ыстық жаз және суық қыста сипатталады, күн мен түннің температурасы арасындағы үлкен айырмашылық. Максималды температура +380 С (шілде), минималды -410 С (қаңтар) жетеді.</w:t>
      </w:r>
    </w:p>
    <w:p>
      <w:pPr>
        <w:spacing w:after="0"/>
        <w:ind w:left="0"/>
        <w:jc w:val="both"/>
      </w:pPr>
      <w:r>
        <w:rPr>
          <w:rFonts w:ascii="Times New Roman"/>
          <w:b w:val="false"/>
          <w:i w:val="false"/>
          <w:color w:val="000000"/>
          <w:sz w:val="28"/>
        </w:rPr>
        <w:t>
      Топырақ негізінен таулы қара топырақты сілтілі және таулы дала болып табылады.</w:t>
      </w:r>
    </w:p>
    <w:p>
      <w:pPr>
        <w:spacing w:after="0"/>
        <w:ind w:left="0"/>
        <w:jc w:val="both"/>
      </w:pPr>
      <w:r>
        <w:rPr>
          <w:rFonts w:ascii="Times New Roman"/>
          <w:b w:val="false"/>
          <w:i w:val="false"/>
          <w:color w:val="000000"/>
          <w:sz w:val="28"/>
        </w:rPr>
        <w:t xml:space="preserve">
      Алтайский кентінің аумағында ветеринарлық пункт жоқ, мал қорымы 2019 жылдан бастап жұмыс істейді.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айдауға арналған сервитуттар белгіленбеген.</w:t>
            </w:r>
          </w:p>
          <w:p>
            <w:pPr>
              <w:spacing w:after="20"/>
              <w:ind w:left="20"/>
              <w:jc w:val="both"/>
            </w:pPr>
            <w:r>
              <w:rPr>
                <w:rFonts w:ascii="Times New Roman"/>
                <w:b w:val="false"/>
                <w:i w:val="false"/>
                <w:color w:val="000000"/>
                <w:sz w:val="20"/>
              </w:rPr>
              <w:t>
2021 жылғы 1 қаңтарға Алтайский кентінде 262 бас ірі қара мал бар, оның ішінде аналық мал басы 109 бас, 214 бас ұсақ қара мал, жылқы 21 бас.</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 барлығы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Алтайский кенті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қамтамасыз ету үшін Алтайский кенті бойынша 503 га жайылымдық жер кенттің шегінде бар.</w:t>
      </w:r>
    </w:p>
    <w:p>
      <w:pPr>
        <w:spacing w:after="0"/>
        <w:ind w:left="0"/>
        <w:jc w:val="both"/>
      </w:pPr>
      <w:r>
        <w:rPr>
          <w:rFonts w:ascii="Times New Roman"/>
          <w:b w:val="false"/>
          <w:i w:val="false"/>
          <w:color w:val="000000"/>
          <w:sz w:val="28"/>
        </w:rPr>
        <w:t>
      Ауыл шаруашылығы жануарларының аналық (сауын) басын күтіп-бағу бойынша халықтың мұқтажы үшін жайылымдық алқаптардың қажеттілігі 327 га құрайды, толық қамтамасыз етілді.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Алтайский кенті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bl>
    <w:p>
      <w:pPr>
        <w:spacing w:after="0"/>
        <w:ind w:left="0"/>
        <w:jc w:val="both"/>
      </w:pPr>
      <w:r>
        <w:rPr>
          <w:rFonts w:ascii="Times New Roman"/>
          <w:b w:val="false"/>
          <w:i w:val="false"/>
          <w:color w:val="000000"/>
          <w:sz w:val="28"/>
        </w:rPr>
        <w:t>
      Халықтың басқа ауыл шаруашылығы жануарларын жаю бойынша жайылымдық алқаптардың қажеттілігі 671 га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Алтайский кенті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bl>
    <w:p>
      <w:pPr>
        <w:spacing w:after="0"/>
        <w:ind w:left="0"/>
        <w:jc w:val="both"/>
      </w:pPr>
      <w:r>
        <w:rPr>
          <w:rFonts w:ascii="Times New Roman"/>
          <w:b w:val="false"/>
          <w:i w:val="false"/>
          <w:color w:val="000000"/>
          <w:sz w:val="28"/>
        </w:rPr>
        <w:t>
      495 га жайылымдық жерлерге қажеттілік Кожохово және Веселовка ауылдық округтерінің ауыл шаруашылығы мақсатындағы жерлерімен қамтамасыз етілген.</w:t>
      </w:r>
    </w:p>
    <w:p>
      <w:pPr>
        <w:spacing w:after="0"/>
        <w:ind w:left="0"/>
        <w:jc w:val="both"/>
      </w:pPr>
      <w:r>
        <w:rPr>
          <w:rFonts w:ascii="Times New Roman"/>
          <w:b w:val="false"/>
          <w:i w:val="false"/>
          <w:color w:val="000000"/>
          <w:sz w:val="28"/>
        </w:rPr>
        <w:t xml:space="preserve">
      Алтайский кентінің жергілікті тұрғындарына мал жаю үшін 2 табын ұйымдастырылды: </w:t>
      </w:r>
    </w:p>
    <w:p>
      <w:pPr>
        <w:spacing w:after="0"/>
        <w:ind w:left="0"/>
        <w:jc w:val="both"/>
      </w:pPr>
      <w:r>
        <w:rPr>
          <w:rFonts w:ascii="Times New Roman"/>
          <w:b w:val="false"/>
          <w:i w:val="false"/>
          <w:color w:val="000000"/>
          <w:sz w:val="28"/>
        </w:rPr>
        <w:t>
      1 табын Алтайский кентінің оңтүстік-батыс бөлігінде орналасқан, суат Атаусыз бұлағынан жүзеге асырылады;</w:t>
      </w:r>
    </w:p>
    <w:p>
      <w:pPr>
        <w:spacing w:after="0"/>
        <w:ind w:left="0"/>
        <w:jc w:val="both"/>
      </w:pPr>
      <w:r>
        <w:rPr>
          <w:rFonts w:ascii="Times New Roman"/>
          <w:b w:val="false"/>
          <w:i w:val="false"/>
          <w:color w:val="000000"/>
          <w:sz w:val="28"/>
        </w:rPr>
        <w:t>
      2 гурт Калинино ауылының солтүстік-шығысында орналасқан, суару Красноярка өзенінен жүзеге асырылады.</w:t>
      </w:r>
    </w:p>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Алтайский кенті аумағында жайылымдардың орналасу схемасы</w:t>
      </w:r>
    </w:p>
    <w:p>
      <w:pPr>
        <w:spacing w:after="0"/>
        <w:ind w:left="0"/>
        <w:jc w:val="left"/>
      </w:pPr>
      <w:r>
        <w:br/>
      </w:r>
    </w:p>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7691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7691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айналымдарының қолайлы схемалары Бір табынға (табынға) арналған төрт танапты жайылым айналымының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көктем-жаз-күз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left"/>
      </w:pPr>
      <w:r>
        <w:br/>
      </w:r>
    </w:p>
    <w:p>
      <w:pPr>
        <w:spacing w:after="0"/>
        <w:ind w:left="0"/>
        <w:jc w:val="both"/>
      </w:pPr>
      <w:r>
        <w:drawing>
          <wp:inline distT="0" distB="0" distL="0" distR="0">
            <wp:extent cx="78105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7810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7437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7437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 w:id="8"/>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шалғайдағы жайылымдарға айдау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Алтайский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 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w:t>
            </w:r>
            <w:r>
              <w:br/>
            </w: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желтоқсандағы</w:t>
            </w:r>
            <w:r>
              <w:br/>
            </w:r>
            <w:r>
              <w:rPr>
                <w:rFonts w:ascii="Times New Roman"/>
                <w:b w:val="false"/>
                <w:i w:val="false"/>
                <w:color w:val="000000"/>
                <w:sz w:val="20"/>
              </w:rPr>
              <w:t>№ 14/7-VII шешіміне 4 қосымша</w:t>
            </w:r>
          </w:p>
        </w:tc>
      </w:tr>
    </w:tbl>
    <w:bookmarkStart w:name="z10" w:id="9"/>
    <w:p>
      <w:pPr>
        <w:spacing w:after="0"/>
        <w:ind w:left="0"/>
        <w:jc w:val="left"/>
      </w:pPr>
      <w:r>
        <w:rPr>
          <w:rFonts w:ascii="Times New Roman"/>
          <w:b/>
          <w:i w:val="false"/>
          <w:color w:val="000000"/>
        </w:rPr>
        <w:t xml:space="preserve"> Верхнеберезовский кенті бойынша 2022-2023 жылдарға арналған жайылымдарды басқару және оларды пайдалану жөніндегі жоспар</w:t>
      </w:r>
    </w:p>
    <w:bookmarkEnd w:id="9"/>
    <w:bookmarkStart w:name="z37" w:id="10"/>
    <w:p>
      <w:pPr>
        <w:spacing w:after="0"/>
        <w:ind w:left="0"/>
        <w:jc w:val="both"/>
      </w:pPr>
      <w:r>
        <w:rPr>
          <w:rFonts w:ascii="Times New Roman"/>
          <w:b w:val="false"/>
          <w:i w:val="false"/>
          <w:color w:val="000000"/>
          <w:sz w:val="28"/>
        </w:rPr>
        <w:t xml:space="preserve">
      Глубокое ауданының Верхнеберезовкий кенті бойынша 2022-2023 жылдарға арналған жайылымдарды басқару және оларды пайдалану жөніндегі Осы жоспар (бұдан әрі - жоспар) "Жайылымдар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 орынбасарының бұйрығына сәйкес әзірленді - Жайылымдарды ұтымды пайдалану қағидаларын бекіту туралы "Қазақстан Республикасы Ауыл шаруашылығы министрінің міндетін атқарушының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"Жайылымдардың жалпы алаңына түсетін жүктеменің шекті жол берілетін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жүзеге асырылады.</w:t>
      </w:r>
    </w:p>
    <w:bookmarkEnd w:id="10"/>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Верхнеберезовский кенті аумағында жайылымдардың орналасу схемасы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5) ауыл шаруашылығы жануарларын жаю мен жылжытудың маусымдық маршруттарын белгілейтін жайылымдарды пайдалану жөніндегі күнтізбелік кесте.</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мәліметтерді, ветеринариялық-санитариялық объектілер туралы мәліметтерді, ауыл шаруашылығы жануарлары бастарының саны туралы деректерді ескере отырып, олардың иелерін көрсете отырып қабылданды - түрлері мен 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ауыл шаруашылығы жануарларын мәдени және аридтік жайылымдарда жаю ерекшеліктерін, мал айдауға арналған сервитуттар туралы мәліметтерді және мемлекеттік органдар, жеке және (немесе) заңды тұлғалар ұсынған өзге де деректерді қамтитын болады.</w:t>
      </w:r>
    </w:p>
    <w:p>
      <w:pPr>
        <w:spacing w:after="0"/>
        <w:ind w:left="0"/>
        <w:jc w:val="both"/>
      </w:pPr>
      <w:r>
        <w:rPr>
          <w:rFonts w:ascii="Times New Roman"/>
          <w:b w:val="false"/>
          <w:i w:val="false"/>
          <w:color w:val="000000"/>
          <w:sz w:val="28"/>
        </w:rPr>
        <w:t xml:space="preserve">
      Әкімшілік-аумақтық бөлініс бойынша Верхнеберезовский кенті бірыңғай аумақтық бірлік болып табылады. </w:t>
      </w:r>
    </w:p>
    <w:p>
      <w:pPr>
        <w:spacing w:after="0"/>
        <w:ind w:left="0"/>
        <w:jc w:val="both"/>
      </w:pPr>
      <w:r>
        <w:rPr>
          <w:rFonts w:ascii="Times New Roman"/>
          <w:b w:val="false"/>
          <w:i w:val="false"/>
          <w:color w:val="000000"/>
          <w:sz w:val="28"/>
        </w:rPr>
        <w:t>
      Верхнеберезовский кенті аумағының жалпы ауданы 1616 га құрады, оның ішінде жайылым – 677 га.</w:t>
      </w:r>
    </w:p>
    <w:p>
      <w:pPr>
        <w:spacing w:after="0"/>
        <w:ind w:left="0"/>
        <w:jc w:val="both"/>
      </w:pPr>
      <w:r>
        <w:rPr>
          <w:rFonts w:ascii="Times New Roman"/>
          <w:b w:val="false"/>
          <w:i w:val="false"/>
          <w:color w:val="000000"/>
          <w:sz w:val="28"/>
        </w:rPr>
        <w:t>
      Ландшафт пен климаттық жағдайларға сәйкес Верхнеберезовский кенті таулы рельефі бар, қуыс желісімен бөлінген дала аймағына жатады. Топырағы таулы-шалғынды. Климаты тым континенттік. Жауын-шашынның ең көп мөлшері жылына -788 мм. Олардың ең көп саны шілдеге келеді. Өсімдіктер әлемі бұталы, шөпті дала өсімдіктерімен ұсынылған. Шұңқырларда өсетін бұта ырғай, қарағайдан тұрады. Шөп жамылғысы шалғынды шөптермен ұсынылған. Шөп түрлерінің арасында феску, қызғылт қауырсын, шалғынды сұлы, қамыс, цинкофой, жусан және басқа да шөптер бар.</w:t>
      </w:r>
    </w:p>
    <w:p>
      <w:pPr>
        <w:spacing w:after="0"/>
        <w:ind w:left="0"/>
        <w:jc w:val="both"/>
      </w:pPr>
      <w:r>
        <w:rPr>
          <w:rFonts w:ascii="Times New Roman"/>
          <w:b w:val="false"/>
          <w:i w:val="false"/>
          <w:color w:val="000000"/>
          <w:sz w:val="28"/>
        </w:rPr>
        <w:t>
      Верхнеберезовский кентінің аумағында мал қорымы бар.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айдауға арналған сервитуттар белгіленбеген.</w:t>
            </w:r>
          </w:p>
          <w:p>
            <w:pPr>
              <w:spacing w:after="20"/>
              <w:ind w:left="20"/>
              <w:jc w:val="both"/>
            </w:pPr>
            <w:r>
              <w:rPr>
                <w:rFonts w:ascii="Times New Roman"/>
                <w:b w:val="false"/>
                <w:i w:val="false"/>
                <w:color w:val="000000"/>
                <w:sz w:val="20"/>
              </w:rPr>
              <w:t>
2021 жылдың 1 қаңтарына Верхнеберезовский кентінде халықтың жеке ауласында 410 бас ірі қара мал бар, оның ішінде аналық мал басы 171 бас, ұсақ мал 497 бас, жылқы 39 бас.</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 барлығы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Верхнеберезовский кенті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p>
      <w:pPr>
        <w:spacing w:after="0"/>
        <w:ind w:left="0"/>
        <w:jc w:val="both"/>
      </w:pPr>
      <w:r>
        <w:rPr>
          <w:rFonts w:ascii="Times New Roman"/>
          <w:b w:val="false"/>
          <w:i w:val="false"/>
          <w:color w:val="000000"/>
          <w:sz w:val="28"/>
        </w:rPr>
        <w:t>
      Ауыл шаруашылығы жануарларын қамтамасыз ету үшін Верхнеберезовский кенті елді мекенінің шегінде 677 га жайылымдық жер бар.</w:t>
      </w:r>
    </w:p>
    <w:p>
      <w:pPr>
        <w:spacing w:after="0"/>
        <w:ind w:left="0"/>
        <w:jc w:val="both"/>
      </w:pPr>
      <w:r>
        <w:rPr>
          <w:rFonts w:ascii="Times New Roman"/>
          <w:b w:val="false"/>
          <w:i w:val="false"/>
          <w:color w:val="000000"/>
          <w:sz w:val="28"/>
        </w:rPr>
        <w:t>
      Ауыл шаруашылығы жануарларының аналық (сауын) басын күтіп-бағу бойынша халықтың мұқтажы үшін жайылымдық алқаптардың қажеттілігі 513 га құрайды, толық қамтамасыз етілген.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Верхнеберезовский кенті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bl>
    <w:p>
      <w:pPr>
        <w:spacing w:after="0"/>
        <w:ind w:left="0"/>
        <w:jc w:val="both"/>
      </w:pPr>
      <w:r>
        <w:rPr>
          <w:rFonts w:ascii="Times New Roman"/>
          <w:b w:val="false"/>
          <w:i w:val="false"/>
          <w:color w:val="000000"/>
          <w:sz w:val="28"/>
        </w:rPr>
        <w:t>
      Жергілікті халықтың басқа ауыл шаруашылығы жануарларын жаю үшін жайылымдық жерлердің қажеттілігі 1161 га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Верхнеберезовский кенті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r>
    </w:tbl>
    <w:p>
      <w:pPr>
        <w:spacing w:after="0"/>
        <w:ind w:left="0"/>
        <w:jc w:val="both"/>
      </w:pPr>
      <w:r>
        <w:rPr>
          <w:rFonts w:ascii="Times New Roman"/>
          <w:b w:val="false"/>
          <w:i w:val="false"/>
          <w:color w:val="000000"/>
          <w:sz w:val="28"/>
        </w:rPr>
        <w:t>
      997 га жайылымдық жерлерге қажеттілік Березовка және Веселовка ауылдық округтерінің ауыл шаруашылығы мақсатындағы жерлерінде жаю есебінен қамтамасыз етілді.</w:t>
      </w:r>
    </w:p>
    <w:p>
      <w:pPr>
        <w:spacing w:after="0"/>
        <w:ind w:left="0"/>
        <w:jc w:val="both"/>
      </w:pPr>
      <w:r>
        <w:rPr>
          <w:rFonts w:ascii="Times New Roman"/>
          <w:b w:val="false"/>
          <w:i w:val="false"/>
          <w:color w:val="000000"/>
          <w:sz w:val="28"/>
        </w:rPr>
        <w:t xml:space="preserve">
      Верхнеберезовский кентінің жергілікті тұрғындарына мал жаю үшін 3 табын ұйымдастырылды: </w:t>
      </w:r>
    </w:p>
    <w:p>
      <w:pPr>
        <w:spacing w:after="0"/>
        <w:ind w:left="0"/>
        <w:jc w:val="both"/>
      </w:pPr>
      <w:r>
        <w:rPr>
          <w:rFonts w:ascii="Times New Roman"/>
          <w:b w:val="false"/>
          <w:i w:val="false"/>
          <w:color w:val="000000"/>
          <w:sz w:val="28"/>
        </w:rPr>
        <w:t xml:space="preserve">
      1 табын кенттің солтүстік-батысында орналасқан, суат – тоған; </w:t>
      </w:r>
    </w:p>
    <w:p>
      <w:pPr>
        <w:spacing w:after="0"/>
        <w:ind w:left="0"/>
        <w:jc w:val="both"/>
      </w:pPr>
      <w:r>
        <w:rPr>
          <w:rFonts w:ascii="Times New Roman"/>
          <w:b w:val="false"/>
          <w:i w:val="false"/>
          <w:color w:val="000000"/>
          <w:sz w:val="28"/>
        </w:rPr>
        <w:t>
      2 табын кенттің оңтүстік-шығысында орналасқан, суат – тоған;</w:t>
      </w:r>
    </w:p>
    <w:p>
      <w:pPr>
        <w:spacing w:after="0"/>
        <w:ind w:left="0"/>
        <w:jc w:val="both"/>
      </w:pPr>
      <w:r>
        <w:rPr>
          <w:rFonts w:ascii="Times New Roman"/>
          <w:b w:val="false"/>
          <w:i w:val="false"/>
          <w:color w:val="000000"/>
          <w:sz w:val="28"/>
        </w:rPr>
        <w:t>
      3 табын ауылдың оңтүстік-шығысында орналасқан, суару ең жақын бұлақтың жанында жүзеге асырылады.</w:t>
      </w:r>
    </w:p>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верхнеберезовский кенті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286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2865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айналымдарының қолайлы схемалары Бір табынға (табынға)арналған үш жолақты жайылым айналымының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көктем-жаз-күз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left"/>
      </w:pPr>
      <w:r>
        <w:br/>
      </w:r>
    </w:p>
    <w:p>
      <w:pPr>
        <w:spacing w:after="0"/>
        <w:ind w:left="0"/>
        <w:jc w:val="both"/>
      </w:pPr>
      <w:r>
        <w:drawing>
          <wp:inline distT="0" distB="0" distL="0" distR="0">
            <wp:extent cx="78105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4516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4516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7810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7437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7437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 w:id="11"/>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шалғайдағы жайылымдарға айдау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Березовка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 қазан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Веселовка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 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w:t>
            </w:r>
            <w:r>
              <w:br/>
            </w:r>
            <w:r>
              <w:rPr>
                <w:rFonts w:ascii="Times New Roman"/>
                <w:b w:val="false"/>
                <w:i w:val="false"/>
                <w:color w:val="000000"/>
                <w:sz w:val="20"/>
              </w:rPr>
              <w:t>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14/7-VII шешіміне</w:t>
            </w:r>
            <w:r>
              <w:br/>
            </w:r>
            <w:r>
              <w:rPr>
                <w:rFonts w:ascii="Times New Roman"/>
                <w:b w:val="false"/>
                <w:i w:val="false"/>
                <w:color w:val="000000"/>
                <w:sz w:val="20"/>
              </w:rPr>
              <w:t>5 қосымша</w:t>
            </w:r>
          </w:p>
        </w:tc>
      </w:tr>
    </w:tbl>
    <w:bookmarkStart w:name="z13" w:id="12"/>
    <w:p>
      <w:pPr>
        <w:spacing w:after="0"/>
        <w:ind w:left="0"/>
        <w:jc w:val="left"/>
      </w:pPr>
      <w:r>
        <w:rPr>
          <w:rFonts w:ascii="Times New Roman"/>
          <w:b/>
          <w:i w:val="false"/>
          <w:color w:val="000000"/>
        </w:rPr>
        <w:t xml:space="preserve"> БерҰзовка ауылдық округі бойынша 2022-2023 жылдарға арналған жайылымдарды басқару және оларды пайдалану жөніндегі жоспар</w:t>
      </w:r>
    </w:p>
    <w:bookmarkEnd w:id="12"/>
    <w:bookmarkStart w:name="z38" w:id="13"/>
    <w:p>
      <w:pPr>
        <w:spacing w:after="0"/>
        <w:ind w:left="0"/>
        <w:jc w:val="both"/>
      </w:pPr>
      <w:r>
        <w:rPr>
          <w:rFonts w:ascii="Times New Roman"/>
          <w:b w:val="false"/>
          <w:i w:val="false"/>
          <w:color w:val="000000"/>
          <w:sz w:val="28"/>
        </w:rPr>
        <w:t xml:space="preserve">
      Глубокое ауданының Березовка ауылдық округі бойынша 2022-2023 жылдарға арналған жайылымдарды басқару және оларды пайдалану жөніндегі Осы жоспар (бұдан әрі - жоспар) "Жайылымдар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 орынбасарының бұйрығына сәйкес әзірленді - Жайылымдарды ұтымды пайдалану қағидаларын бекіту туралы" Қазақстан Республикасы Ауыл шаруашылығы министрінің міндетін атқарушының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"Жайылымдардың жалпы алаңына түсетін жүктеменің шекті жол берілетін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жүзеге асырылады.</w:t>
      </w:r>
    </w:p>
    <w:bookmarkEnd w:id="13"/>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БерҰзовка ауылдық округі аумағында жайылымдардың орналасу схемасы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Березовка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 мен жылжытудың маусымдық маршруттарын белгілейтін жайылымдарды пайдалану жөніндегі күнтізбелік кесте.</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мәліметтерді, ветеринариялық-санитариялық объектілер туралы мәліметтерді, ауыл шаруашылығы жануарлары бастарының саны туралы деректерді ескере отырып, олардың иелерін көрсете отырып қабылданды - түрлері мен 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ауыл шаруашылығы жануарларын мәдени және аридтік жайылымдарда жаю ерекшеліктерін, мал айдауға арналған сервитуттар туралы мәліметтерді және мемлекеттік органдар, жеке және (немесе) заңды тұлғалар ұсынған өзге де деректерді қамтитын болады.</w:t>
      </w:r>
    </w:p>
    <w:p>
      <w:pPr>
        <w:spacing w:after="0"/>
        <w:ind w:left="0"/>
        <w:jc w:val="both"/>
      </w:pPr>
      <w:r>
        <w:rPr>
          <w:rFonts w:ascii="Times New Roman"/>
          <w:b w:val="false"/>
          <w:i w:val="false"/>
          <w:color w:val="000000"/>
          <w:sz w:val="28"/>
        </w:rPr>
        <w:t>
      Әкімшілік-аумақтық бөлінісі бойынша БерҰзовка ауылдық округінде БерҰзовка ауылы елді мекені бар.</w:t>
      </w:r>
    </w:p>
    <w:p>
      <w:pPr>
        <w:spacing w:after="0"/>
        <w:ind w:left="0"/>
        <w:jc w:val="both"/>
      </w:pPr>
      <w:r>
        <w:rPr>
          <w:rFonts w:ascii="Times New Roman"/>
          <w:b w:val="false"/>
          <w:i w:val="false"/>
          <w:color w:val="000000"/>
          <w:sz w:val="28"/>
        </w:rPr>
        <w:t>
      БерҰзовка ауылдық округі аумағының жалпы ауданы 22338 га құрайды, оның ішінде жайылымдық жерлер – 6837 га.</w:t>
      </w:r>
    </w:p>
    <w:p>
      <w:pPr>
        <w:spacing w:after="0"/>
        <w:ind w:left="0"/>
        <w:jc w:val="both"/>
      </w:pPr>
      <w:r>
        <w:rPr>
          <w:rFonts w:ascii="Times New Roman"/>
          <w:b w:val="false"/>
          <w:i w:val="false"/>
          <w:color w:val="000000"/>
          <w:sz w:val="28"/>
        </w:rPr>
        <w:t>
      Жер санаттары бойынша бөлінеді:</w:t>
      </w:r>
    </w:p>
    <w:p>
      <w:pPr>
        <w:spacing w:after="0"/>
        <w:ind w:left="0"/>
        <w:jc w:val="both"/>
      </w:pPr>
      <w:r>
        <w:rPr>
          <w:rFonts w:ascii="Times New Roman"/>
          <w:b w:val="false"/>
          <w:i w:val="false"/>
          <w:color w:val="000000"/>
          <w:sz w:val="28"/>
        </w:rPr>
        <w:t>
      ауыл шаруашылығы мақсатындағы жерлер-18459 га;</w:t>
      </w:r>
    </w:p>
    <w:p>
      <w:pPr>
        <w:spacing w:after="0"/>
        <w:ind w:left="0"/>
        <w:jc w:val="both"/>
      </w:pPr>
      <w:r>
        <w:rPr>
          <w:rFonts w:ascii="Times New Roman"/>
          <w:b w:val="false"/>
          <w:i w:val="false"/>
          <w:color w:val="000000"/>
          <w:sz w:val="28"/>
        </w:rPr>
        <w:t>
      елді мекендердің жері-3879 га.</w:t>
      </w:r>
    </w:p>
    <w:p>
      <w:pPr>
        <w:spacing w:after="0"/>
        <w:ind w:left="0"/>
        <w:jc w:val="both"/>
      </w:pPr>
      <w:r>
        <w:rPr>
          <w:rFonts w:ascii="Times New Roman"/>
          <w:b w:val="false"/>
          <w:i w:val="false"/>
          <w:color w:val="000000"/>
          <w:sz w:val="28"/>
        </w:rPr>
        <w:t>
      Березовка ауылдық округінің аумағында таулы-бедерлі жер басым. Географиялық орналасуы-батыс алтайдың биік тау сілемдері, Алтайдың тау бөктеріндегі дала сілемдері. Теңіз деңгейінен абсолюттік биіктігі 1510 метр.</w:t>
      </w:r>
    </w:p>
    <w:p>
      <w:pPr>
        <w:spacing w:after="0"/>
        <w:ind w:left="0"/>
        <w:jc w:val="both"/>
      </w:pPr>
      <w:r>
        <w:rPr>
          <w:rFonts w:ascii="Times New Roman"/>
          <w:b w:val="false"/>
          <w:i w:val="false"/>
          <w:color w:val="000000"/>
          <w:sz w:val="28"/>
        </w:rPr>
        <w:t>
      Климаты тым континенттік. Агроклиматтық аудандастыру бойынша ол орташа ыстық аймаққа жатады. Ауа температурасының абсолютті максимумы мен минимумы +45,10с, –500с тіркелген. Климаты қоңыржай, жазы ыстық және қысы аязды. Жауын-шашынның жылдық мөлшері 645 мм, жыл бойына бөлінеді. Жазда құрғақ кезеңдер, бұршақ, нөсер болуы мүмкін. Қар жамылғысы қарашаның бірінші жартысында орнатылып, сәуірдің екінші жартысында түседі..</w:t>
      </w:r>
    </w:p>
    <w:p>
      <w:pPr>
        <w:spacing w:after="0"/>
        <w:ind w:left="0"/>
        <w:jc w:val="both"/>
      </w:pPr>
      <w:r>
        <w:rPr>
          <w:rFonts w:ascii="Times New Roman"/>
          <w:b w:val="false"/>
          <w:i w:val="false"/>
          <w:color w:val="000000"/>
          <w:sz w:val="28"/>
        </w:rPr>
        <w:t>
      Халықтың ірі қара малын жаюға арналған жайылымдық жерлер Ертіс өзені жүйесінің үлкен және кіші арналарына жақын орналасқан. Жайылым кезеңі сәуір айының соңында, мамырдың басында басталып, қазан айының соңында, қарашаның басында аяқталады.</w:t>
      </w:r>
    </w:p>
    <w:p>
      <w:pPr>
        <w:spacing w:after="0"/>
        <w:ind w:left="0"/>
        <w:jc w:val="both"/>
      </w:pPr>
      <w:r>
        <w:rPr>
          <w:rFonts w:ascii="Times New Roman"/>
          <w:b w:val="false"/>
          <w:i w:val="false"/>
          <w:color w:val="000000"/>
          <w:sz w:val="28"/>
        </w:rPr>
        <w:t xml:space="preserve">
      Березовка ауылдық округінің аумағында мал дәрігері жұмыс істейді және мал қорымы бар. </w:t>
      </w:r>
    </w:p>
    <w:p>
      <w:pPr>
        <w:spacing w:after="0"/>
        <w:ind w:left="0"/>
        <w:jc w:val="both"/>
      </w:pPr>
      <w:r>
        <w:rPr>
          <w:rFonts w:ascii="Times New Roman"/>
          <w:b w:val="false"/>
          <w:i w:val="false"/>
          <w:color w:val="000000"/>
          <w:sz w:val="28"/>
        </w:rPr>
        <w:t>
      Березовка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2021 жылдың 1 қаңтарына Березовка ауылдық округінде 451 бас ірі қара мал, оның ішінде аналық мал басы 196 бас, 495 бас ұсақ мал, 91 бас жылқы бар.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 барлығы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БерҰзовка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bl>
    <w:p>
      <w:pPr>
        <w:spacing w:after="0"/>
        <w:ind w:left="0"/>
        <w:jc w:val="both"/>
      </w:pPr>
      <w:r>
        <w:rPr>
          <w:rFonts w:ascii="Times New Roman"/>
          <w:b w:val="false"/>
          <w:i w:val="false"/>
          <w:color w:val="000000"/>
          <w:sz w:val="28"/>
        </w:rPr>
        <w:t>
      Ауыл шаруашылығы жануарларын қамтамасыз ету үшін Березовка ауылдық округі бойынша 6837 га жайылымдық жер бар, елді мекен шегінде 2775 га есепке алынған.</w:t>
      </w:r>
    </w:p>
    <w:p>
      <w:pPr>
        <w:spacing w:after="0"/>
        <w:ind w:left="0"/>
        <w:jc w:val="both"/>
      </w:pPr>
      <w:r>
        <w:rPr>
          <w:rFonts w:ascii="Times New Roman"/>
          <w:b w:val="false"/>
          <w:i w:val="false"/>
          <w:color w:val="000000"/>
          <w:sz w:val="28"/>
        </w:rPr>
        <w:t xml:space="preserve">
      Ауыл шаруашылығы жануарларының аналық (сауын) басын күтіп-бағу бойынша халықтың мұқтажы үшін жайылымдық алқаптардың қажеттілігі 432 га құрайды, толық қамтамасыз етілген.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БерҰзовка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r>
    </w:tbl>
    <w:p>
      <w:pPr>
        <w:spacing w:after="0"/>
        <w:ind w:left="0"/>
        <w:jc w:val="both"/>
      </w:pPr>
      <w:r>
        <w:rPr>
          <w:rFonts w:ascii="Times New Roman"/>
          <w:b w:val="false"/>
          <w:i w:val="false"/>
          <w:color w:val="000000"/>
          <w:sz w:val="28"/>
        </w:rPr>
        <w:t>
      Халықтың басқа да ауыл шаруашылығы жануарларын жаю бойынша жайылымдық жерлердің қажеттілігі 1005 га құрайды, толық қамтамасыз етілген.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БерҰзовка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bl>
    <w:p>
      <w:pPr>
        <w:spacing w:after="0"/>
        <w:ind w:left="0"/>
        <w:jc w:val="both"/>
      </w:pPr>
      <w:r>
        <w:rPr>
          <w:rFonts w:ascii="Times New Roman"/>
          <w:b w:val="false"/>
          <w:i w:val="false"/>
          <w:color w:val="000000"/>
          <w:sz w:val="28"/>
        </w:rPr>
        <w:t xml:space="preserve">
      БерҰзовка ауылдық округінің тұрғындарына мал жаю үшін 3 табын ұйымдастырылды: </w:t>
      </w:r>
    </w:p>
    <w:p>
      <w:pPr>
        <w:spacing w:after="0"/>
        <w:ind w:left="0"/>
        <w:jc w:val="both"/>
      </w:pPr>
      <w:r>
        <w:rPr>
          <w:rFonts w:ascii="Times New Roman"/>
          <w:b w:val="false"/>
          <w:i w:val="false"/>
          <w:color w:val="000000"/>
          <w:sz w:val="28"/>
        </w:rPr>
        <w:t>
      1 табын – 65 бас ІҚМ, БерҰзовка ауылының солтүстігінде орналасқан, суат Березовка өзенінен жүзеге асырылады;</w:t>
      </w:r>
    </w:p>
    <w:p>
      <w:pPr>
        <w:spacing w:after="0"/>
        <w:ind w:left="0"/>
        <w:jc w:val="both"/>
      </w:pPr>
      <w:r>
        <w:rPr>
          <w:rFonts w:ascii="Times New Roman"/>
          <w:b w:val="false"/>
          <w:i w:val="false"/>
          <w:color w:val="000000"/>
          <w:sz w:val="28"/>
        </w:rPr>
        <w:t xml:space="preserve">
      2 табын - 68 бас ІҚМ, БерҰзовка ауылының солтүстік-шығысында орналасқан, суару Ертіс өзенінен жүзеге асырылады; </w:t>
      </w:r>
    </w:p>
    <w:p>
      <w:pPr>
        <w:spacing w:after="0"/>
        <w:ind w:left="0"/>
        <w:jc w:val="both"/>
      </w:pPr>
      <w:r>
        <w:rPr>
          <w:rFonts w:ascii="Times New Roman"/>
          <w:b w:val="false"/>
          <w:i w:val="false"/>
          <w:color w:val="000000"/>
          <w:sz w:val="28"/>
        </w:rPr>
        <w:t>
      3 табын-71 бас ІҚМ БерҰзовка ауылының оңтүстігінде орналасқан, суару Ертіс өзенінен жүзеге асырылады..</w:t>
      </w:r>
    </w:p>
    <w:p>
      <w:pPr>
        <w:spacing w:after="0"/>
        <w:ind w:left="0"/>
        <w:jc w:val="both"/>
      </w:pPr>
      <w:r>
        <w:rPr>
          <w:rFonts w:ascii="Times New Roman"/>
          <w:b w:val="false"/>
          <w:i w:val="false"/>
          <w:color w:val="000000"/>
          <w:sz w:val="28"/>
        </w:rPr>
        <w:t>
      Березовка ауылдық округінің ЖШС, шаруа және фермер қожалықтарының (агроқұрылымдар) саны: ірі қара мал 148 бас, ұсақ мал 150 бас, жылқы 20 басты құрайды.</w:t>
      </w:r>
    </w:p>
    <w:p>
      <w:pPr>
        <w:spacing w:after="0"/>
        <w:ind w:left="0"/>
        <w:jc w:val="both"/>
      </w:pPr>
      <w:r>
        <w:rPr>
          <w:rFonts w:ascii="Times New Roman"/>
          <w:b w:val="false"/>
          <w:i w:val="false"/>
          <w:color w:val="000000"/>
          <w:sz w:val="28"/>
        </w:rPr>
        <w:t>
      Агроқұрылымдар үшін жайылымдық жерлердің қажеттілігі 619 га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БерҰзовка ауылдық округі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bl>
    <w:p>
      <w:pPr>
        <w:spacing w:after="0"/>
        <w:ind w:left="0"/>
        <w:jc w:val="both"/>
      </w:pPr>
      <w:r>
        <w:rPr>
          <w:rFonts w:ascii="Times New Roman"/>
          <w:b w:val="false"/>
          <w:i w:val="false"/>
          <w:color w:val="000000"/>
          <w:sz w:val="28"/>
        </w:rPr>
        <w:t>
      Агроқұрылымдар үшін жайылымдық алқаптардың қажеттілігі БерҰзовка ауылдық округінің жайылымдық жерлерінде қамтамасыз етіледі.</w:t>
      </w:r>
    </w:p>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Березовка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175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175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айналымдарының қолайлы схемалары Бір табынға (табынға) арналған төрт жолақты жайылым   айналымының схемасы.</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көктем-жаз-күз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 </w:t>
      </w:r>
    </w:p>
    <w:p>
      <w:pPr>
        <w:spacing w:after="0"/>
        <w:ind w:left="0"/>
        <w:jc w:val="left"/>
      </w:pPr>
      <w:r>
        <w:br/>
      </w:r>
    </w:p>
    <w:p>
      <w:pPr>
        <w:spacing w:after="0"/>
        <w:ind w:left="0"/>
        <w:jc w:val="both"/>
      </w:pPr>
      <w:r>
        <w:drawing>
          <wp:inline distT="0" distB="0" distL="0" distR="0">
            <wp:extent cx="68707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8707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1341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1341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7089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7089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864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4864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Жайылымы жоқ жеке және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213600" cy="938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213600" cy="938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135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4135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БерҰзовка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2136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2136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0579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0579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шалғайдағы жайылымдарға айдау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БерҰзовка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w:t>
            </w:r>
            <w:r>
              <w:br/>
            </w:r>
            <w:r>
              <w:rPr>
                <w:rFonts w:ascii="Times New Roman"/>
                <w:b w:val="false"/>
                <w:i w:val="false"/>
                <w:color w:val="000000"/>
                <w:sz w:val="20"/>
              </w:rPr>
              <w:t>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14/7-VII шешіміне 6 қосымша</w:t>
            </w:r>
          </w:p>
        </w:tc>
      </w:tr>
    </w:tbl>
    <w:p>
      <w:pPr>
        <w:spacing w:after="0"/>
        <w:ind w:left="0"/>
        <w:jc w:val="left"/>
      </w:pPr>
      <w:r>
        <w:rPr>
          <w:rFonts w:ascii="Times New Roman"/>
          <w:b/>
          <w:i w:val="false"/>
          <w:color w:val="000000"/>
        </w:rPr>
        <w:t xml:space="preserve"> Веселовка ауылдық округі бойынша 2022-2023 жылдарға арналған жайылымдарды басқару және оларды пайдалану жөніндегі жоспар</w:t>
      </w:r>
    </w:p>
    <w:bookmarkStart w:name="z39" w:id="14"/>
    <w:p>
      <w:pPr>
        <w:spacing w:after="0"/>
        <w:ind w:left="0"/>
        <w:jc w:val="both"/>
      </w:pPr>
      <w:r>
        <w:rPr>
          <w:rFonts w:ascii="Times New Roman"/>
          <w:b w:val="false"/>
          <w:i w:val="false"/>
          <w:color w:val="000000"/>
          <w:sz w:val="28"/>
        </w:rPr>
        <w:t xml:space="preserve">
      Осы Глубокое ауданының Веселовка ауылдық округі бойынша 2022-2023 жылдарға арналған жайылымдарды басқару және оларды пайдалану жөніндегі жоспар (бұдан әрі - жоспар) "Жайылымдар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 орынбасарының бұйрығына сәйкес әзірленді - Жайылымдарды ұтымды пайдалану қағидаларын бекіту туралы" Қазақстан Республикасы Ауыл шаруашылығы министрінің міндетін атқарушының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"Жайылымдардың жалпы алаңына түсетін жүктеменің шекті жол берілетін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жүзеге асырылады.</w:t>
      </w:r>
    </w:p>
    <w:bookmarkEnd w:id="14"/>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Веселовка ауылдық округі аумағында жайылымдардың орналасу схемасы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Веселовка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 мен жылжытудың маусымдық маршруттарын белгілейтін жайылымдарды пайдалану жөніндегі күнтізбелік кесте.</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мәліметтерді, ветеринариялық-санитариялық объектілер туралы мәліметтерді, ауыл шаруашылығы жануарлары бастарының саны туралы деректерді ескере отырып, олардың иелерін көрсете отырып қабылданды - түрлері мен 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ауыл шаруашылығы жануарларын мәдени және аридтік жайылымдарда жаю ерекшеліктерін, мал айдауға арналған сервитуттар туралы мәліметтерді және мемлекеттік органдар, жеке және (немесе) заңды тұлғалар ұсынған өзге де деректерді қамтитын болады.</w:t>
      </w:r>
    </w:p>
    <w:p>
      <w:pPr>
        <w:spacing w:after="0"/>
        <w:ind w:left="0"/>
        <w:jc w:val="both"/>
      </w:pPr>
      <w:r>
        <w:rPr>
          <w:rFonts w:ascii="Times New Roman"/>
          <w:b w:val="false"/>
          <w:i w:val="false"/>
          <w:color w:val="000000"/>
          <w:sz w:val="28"/>
        </w:rPr>
        <w:t>
      Әкімшілік-аумақтық бөлінісі бойынша Веселовка ауылдық округінде ауылдың 2 елді мекені бар: Веселовка ауылы, Заречное ауылы.</w:t>
      </w:r>
    </w:p>
    <w:p>
      <w:pPr>
        <w:spacing w:after="0"/>
        <w:ind w:left="0"/>
        <w:jc w:val="both"/>
      </w:pPr>
      <w:r>
        <w:rPr>
          <w:rFonts w:ascii="Times New Roman"/>
          <w:b w:val="false"/>
          <w:i w:val="false"/>
          <w:color w:val="000000"/>
          <w:sz w:val="28"/>
        </w:rPr>
        <w:t>
      Веселовка ауылдық округі аумағының жалпы ауданы 20336 га құрайды, оның ішінде жайылымдық жерлер-8060 га.</w:t>
      </w:r>
    </w:p>
    <w:p>
      <w:pPr>
        <w:spacing w:after="0"/>
        <w:ind w:left="0"/>
        <w:jc w:val="both"/>
      </w:pPr>
      <w:r>
        <w:rPr>
          <w:rFonts w:ascii="Times New Roman"/>
          <w:b w:val="false"/>
          <w:i w:val="false"/>
          <w:color w:val="000000"/>
          <w:sz w:val="28"/>
        </w:rPr>
        <w:t>
      Жер санаттары бойынша бөлінеді:</w:t>
      </w:r>
    </w:p>
    <w:p>
      <w:pPr>
        <w:spacing w:after="0"/>
        <w:ind w:left="0"/>
        <w:jc w:val="both"/>
      </w:pPr>
      <w:r>
        <w:rPr>
          <w:rFonts w:ascii="Times New Roman"/>
          <w:b w:val="false"/>
          <w:i w:val="false"/>
          <w:color w:val="000000"/>
          <w:sz w:val="28"/>
        </w:rPr>
        <w:t>
      ауыл шаруашылығы мақсатындағы жерлер-18321 га;</w:t>
      </w:r>
    </w:p>
    <w:p>
      <w:pPr>
        <w:spacing w:after="0"/>
        <w:ind w:left="0"/>
        <w:jc w:val="both"/>
      </w:pPr>
      <w:r>
        <w:rPr>
          <w:rFonts w:ascii="Times New Roman"/>
          <w:b w:val="false"/>
          <w:i w:val="false"/>
          <w:color w:val="000000"/>
          <w:sz w:val="28"/>
        </w:rPr>
        <w:t>
      елді мекендердің жерлері – 2015 га;</w:t>
      </w:r>
    </w:p>
    <w:p>
      <w:pPr>
        <w:spacing w:after="0"/>
        <w:ind w:left="0"/>
        <w:jc w:val="both"/>
      </w:pPr>
      <w:r>
        <w:rPr>
          <w:rFonts w:ascii="Times New Roman"/>
          <w:b w:val="false"/>
          <w:i w:val="false"/>
          <w:color w:val="000000"/>
          <w:sz w:val="28"/>
        </w:rPr>
        <w:t>
      Табиғи жағдайлары бойынша Веселовка ауылдық округінің аумағы облыстың солтүстік-батысында орналасқан. Климаты тым континенттік. Жауын - шашын жылына орта есеппен 700 мм, олардың ең көп саны қыста түседі.</w:t>
      </w:r>
    </w:p>
    <w:p>
      <w:pPr>
        <w:spacing w:after="0"/>
        <w:ind w:left="0"/>
        <w:jc w:val="both"/>
      </w:pPr>
      <w:r>
        <w:rPr>
          <w:rFonts w:ascii="Times New Roman"/>
          <w:b w:val="false"/>
          <w:i w:val="false"/>
          <w:color w:val="000000"/>
          <w:sz w:val="28"/>
        </w:rPr>
        <w:t>
      Қара топырақты, таулы-шалғынды, дала топырағы.</w:t>
      </w:r>
    </w:p>
    <w:p>
      <w:pPr>
        <w:spacing w:after="0"/>
        <w:ind w:left="0"/>
        <w:jc w:val="both"/>
      </w:pPr>
      <w:r>
        <w:rPr>
          <w:rFonts w:ascii="Times New Roman"/>
          <w:b w:val="false"/>
          <w:i w:val="false"/>
          <w:color w:val="000000"/>
          <w:sz w:val="28"/>
        </w:rPr>
        <w:t xml:space="preserve">
      Веселовка ауылдық округінің аумағында мал қорымы бар. </w:t>
      </w:r>
    </w:p>
    <w:p>
      <w:pPr>
        <w:spacing w:after="0"/>
        <w:ind w:left="0"/>
        <w:jc w:val="both"/>
      </w:pPr>
      <w:r>
        <w:rPr>
          <w:rFonts w:ascii="Times New Roman"/>
          <w:b w:val="false"/>
          <w:i w:val="false"/>
          <w:color w:val="000000"/>
          <w:sz w:val="28"/>
        </w:rPr>
        <w:t>
      Веселовка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2021 жылдың 1 қаңтарына Веселовка ауылдық округінде 1475 бас ірі қара мал бар, оның ішінде аналық мал басы 777 бас, ұсақ қара мал 1323 бас, жылқы 235 бас.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ЖШС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ҰМ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bl>
    <w:p>
      <w:pPr>
        <w:spacing w:after="0"/>
        <w:ind w:left="0"/>
        <w:jc w:val="both"/>
      </w:pPr>
      <w:r>
        <w:rPr>
          <w:rFonts w:ascii="Times New Roman"/>
          <w:b w:val="false"/>
          <w:i w:val="false"/>
          <w:color w:val="000000"/>
          <w:sz w:val="28"/>
        </w:rPr>
        <w:t>
      Веселовка ауылдық округі бойынша ауыл шаруашылығы жануарларын қамтамасыз ету үшін елді мекендер шегінде барлығы 1196 га жайылымдық жер бар.</w:t>
      </w:r>
    </w:p>
    <w:p>
      <w:pPr>
        <w:spacing w:after="0"/>
        <w:ind w:left="0"/>
        <w:jc w:val="both"/>
      </w:pPr>
      <w:r>
        <w:rPr>
          <w:rFonts w:ascii="Times New Roman"/>
          <w:b w:val="false"/>
          <w:i w:val="false"/>
          <w:color w:val="000000"/>
          <w:sz w:val="28"/>
        </w:rPr>
        <w:t>
      Ауыл шаруашылығы жануарларының аналық (сауын) басын күтіп-бағу бойынша халықтың мұқтажы үшін жайылымдық алқаптардың қажеттілігі 1212 га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Халықтың басқа ауыл шаруашылығы жануарларын жаю бойынша жайылымдық алқаптардың қажеттілігі 2857 га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мал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r>
    </w:tbl>
    <w:p>
      <w:pPr>
        <w:spacing w:after="0"/>
        <w:ind w:left="0"/>
        <w:jc w:val="both"/>
      </w:pPr>
      <w:r>
        <w:rPr>
          <w:rFonts w:ascii="Times New Roman"/>
          <w:b w:val="false"/>
          <w:i w:val="false"/>
          <w:color w:val="000000"/>
          <w:sz w:val="28"/>
        </w:rPr>
        <w:t>
      Веселов ауылдық округінің ауыл шаруашылығы мақсатындағы жерлерінде 2873 га жайылымдық жерге қажеттілік қамтамасыз етілді.</w:t>
      </w:r>
    </w:p>
    <w:p>
      <w:pPr>
        <w:spacing w:after="0"/>
        <w:ind w:left="0"/>
        <w:jc w:val="both"/>
      </w:pPr>
      <w:r>
        <w:rPr>
          <w:rFonts w:ascii="Times New Roman"/>
          <w:b w:val="false"/>
          <w:i w:val="false"/>
          <w:color w:val="000000"/>
          <w:sz w:val="28"/>
        </w:rPr>
        <w:t xml:space="preserve">
      Веселовка ауылдық округінде жергілікті тұрғындарға мал жаю үшін 5 табын ұйымдастырылды: </w:t>
      </w:r>
    </w:p>
    <w:p>
      <w:pPr>
        <w:spacing w:after="0"/>
        <w:ind w:left="0"/>
        <w:jc w:val="both"/>
      </w:pPr>
      <w:r>
        <w:rPr>
          <w:rFonts w:ascii="Times New Roman"/>
          <w:b w:val="false"/>
          <w:i w:val="false"/>
          <w:color w:val="000000"/>
          <w:sz w:val="28"/>
        </w:rPr>
        <w:t xml:space="preserve">
      1 табын Заречное ауылында орналасқан, суару Красноярка өзенінен жүзеге асырылады; </w:t>
      </w:r>
    </w:p>
    <w:p>
      <w:pPr>
        <w:spacing w:after="0"/>
        <w:ind w:left="0"/>
        <w:jc w:val="both"/>
      </w:pPr>
      <w:r>
        <w:rPr>
          <w:rFonts w:ascii="Times New Roman"/>
          <w:b w:val="false"/>
          <w:i w:val="false"/>
          <w:color w:val="000000"/>
          <w:sz w:val="28"/>
        </w:rPr>
        <w:t xml:space="preserve">
      2 табын Веселовка ауылында (Қазақстан көшесінің сыртында) орналасқан, суат жақын жердегі бұлақтан жүзеге асырылады; </w:t>
      </w:r>
    </w:p>
    <w:p>
      <w:pPr>
        <w:spacing w:after="0"/>
        <w:ind w:left="0"/>
        <w:jc w:val="both"/>
      </w:pPr>
      <w:r>
        <w:rPr>
          <w:rFonts w:ascii="Times New Roman"/>
          <w:b w:val="false"/>
          <w:i w:val="false"/>
          <w:color w:val="000000"/>
          <w:sz w:val="28"/>
        </w:rPr>
        <w:t>
      3 табын Веселовка ауылында орналасқан (Рабочая көшесі), суат Шумилиха өзенінен жүзеге асырылады;</w:t>
      </w:r>
    </w:p>
    <w:p>
      <w:pPr>
        <w:spacing w:after="0"/>
        <w:ind w:left="0"/>
        <w:jc w:val="both"/>
      </w:pPr>
      <w:r>
        <w:rPr>
          <w:rFonts w:ascii="Times New Roman"/>
          <w:b w:val="false"/>
          <w:i w:val="false"/>
          <w:color w:val="000000"/>
          <w:sz w:val="28"/>
        </w:rPr>
        <w:t xml:space="preserve">
      4 гурт Веселовка ауылында орналасқан (Солнечная көшесінің артында), су қоймасы бөгеттен жүзеге асырылады; </w:t>
      </w:r>
    </w:p>
    <w:p>
      <w:pPr>
        <w:spacing w:after="0"/>
        <w:ind w:left="0"/>
        <w:jc w:val="both"/>
      </w:pPr>
      <w:r>
        <w:rPr>
          <w:rFonts w:ascii="Times New Roman"/>
          <w:b w:val="false"/>
          <w:i w:val="false"/>
          <w:color w:val="000000"/>
          <w:sz w:val="28"/>
        </w:rPr>
        <w:t>
      5 гурт Тюленин көшесінің сыртында орналасқан (Веселовка ауылына кіру), суат Шумилиха өзенінен жүзеге асырылады.</w:t>
      </w:r>
    </w:p>
    <w:p>
      <w:pPr>
        <w:spacing w:after="0"/>
        <w:ind w:left="0"/>
        <w:jc w:val="both"/>
      </w:pPr>
      <w:r>
        <w:rPr>
          <w:rFonts w:ascii="Times New Roman"/>
          <w:b w:val="false"/>
          <w:i w:val="false"/>
          <w:color w:val="000000"/>
          <w:sz w:val="28"/>
        </w:rPr>
        <w:t>
      Веселовка ауылдық округінің ЖШС, шаруа және фермер қожалықтарындағы (агроқұрылымдар) мал басы: ірі қара мал 661 бас, ұсақ мал 110 бас, жылқы 31 бас құрайды.</w:t>
      </w:r>
    </w:p>
    <w:p>
      <w:pPr>
        <w:spacing w:after="0"/>
        <w:ind w:left="0"/>
        <w:jc w:val="both"/>
      </w:pPr>
      <w:r>
        <w:rPr>
          <w:rFonts w:ascii="Times New Roman"/>
          <w:b w:val="false"/>
          <w:i w:val="false"/>
          <w:color w:val="000000"/>
          <w:sz w:val="28"/>
        </w:rPr>
        <w:t>
      Агроқұрылымдар үшін жайылымдық жерлердің қажеттілігі 2193 га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мал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r>
    </w:tbl>
    <w:p>
      <w:pPr>
        <w:spacing w:after="0"/>
        <w:ind w:left="0"/>
        <w:jc w:val="both"/>
      </w:pPr>
      <w:r>
        <w:rPr>
          <w:rFonts w:ascii="Times New Roman"/>
          <w:b w:val="false"/>
          <w:i w:val="false"/>
          <w:color w:val="000000"/>
          <w:sz w:val="28"/>
        </w:rPr>
        <w:t>
       Шаруа және фермер қожалықтарының малын жаю үшін 2 табын, 1 табын Веселовка ауылында, 1 табын Заречное ауылында бар.</w:t>
      </w:r>
    </w:p>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Веселовка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6929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6929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айналымдарының қолайлы схемалары Бір табынға (табынға) арналған бес танапты жайылым  айналымының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көктем-жаз-күз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left"/>
      </w:pPr>
      <w:r>
        <w:br/>
      </w:r>
    </w:p>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2357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2357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7437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7437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4135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4135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Веселовка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0579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0579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шалғайдағы жайылымдарға айдау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w:t>
            </w:r>
            <w:r>
              <w:br/>
            </w:r>
            <w:r>
              <w:rPr>
                <w:rFonts w:ascii="Times New Roman"/>
                <w:b w:val="false"/>
                <w:i w:val="false"/>
                <w:color w:val="000000"/>
                <w:sz w:val="20"/>
              </w:rPr>
              <w:t>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14/7-VII шешіміне 7 қосымша</w:t>
            </w:r>
          </w:p>
        </w:tc>
      </w:tr>
    </w:tbl>
    <w:p>
      <w:pPr>
        <w:spacing w:after="0"/>
        <w:ind w:left="0"/>
        <w:jc w:val="left"/>
      </w:pPr>
      <w:r>
        <w:rPr>
          <w:rFonts w:ascii="Times New Roman"/>
          <w:b/>
          <w:i w:val="false"/>
          <w:color w:val="000000"/>
        </w:rPr>
        <w:t xml:space="preserve"> Тарханка ауылдық округі бойынша 2022-2023 жылдарға арналған жайылымдарды басқару және оларды пайдалану жөніндегі жоспар</w:t>
      </w:r>
    </w:p>
    <w:bookmarkStart w:name="z40" w:id="15"/>
    <w:p>
      <w:pPr>
        <w:spacing w:after="0"/>
        <w:ind w:left="0"/>
        <w:jc w:val="both"/>
      </w:pPr>
      <w:r>
        <w:rPr>
          <w:rFonts w:ascii="Times New Roman"/>
          <w:b w:val="false"/>
          <w:i w:val="false"/>
          <w:color w:val="000000"/>
          <w:sz w:val="28"/>
        </w:rPr>
        <w:t xml:space="preserve">
      Осы Глубокое ауданының Тарханка ауылдық округі бойынша 2022-2023 жылдарға арналған жайылымдарды басқару және оларды пайдалану жөніндегі жоспар (бұдан әрі - жоспар) "Жайылымдар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 орынбасарының бұйрығына сәйкес әзірленді - Жайылымдарды ұтымды пайдалану қағидаларын бекіту туралы" Қазақстан Республикасы Ауыл шаруашылығы министрінің міндетін атқарушының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"Жайылымдардың жалпы алаңына түсетін жүктеменің шекті жол берілетін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жүзеге асырылады.</w:t>
      </w:r>
    </w:p>
    <w:bookmarkEnd w:id="15"/>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Тарханка ауылдық округі аумағында жер санаттары, жер учаскелерінің меншік иелері және жер пайдаланушылар бөлінісінде жайылымдардың құқық белгілейтін құжаттар негізінде орналасу схемасы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Тарханка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 мен жылжытудың маусымдық маршруттарын белгілейтін жайылымдарды пайдалану жөніндегі күнтізбелік кесте.</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мәліметтерді, ветеринариялық-санитариялық объектілер туралы мәліметтерді, ауыл шаруашылығы жануарлары бастарының саны туралы деректерді ескере отырып, олардың иелерін көрсете отырып қабылданды -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ауыл шаруашылығы жануарларын мәдени және аридтік жайылымдарда жаю ерекшеліктерін, мал айдауға арналған сервитуттар туралы мәліметтерді және мемлекеттік органдар, жеке және (немесе) заңды тұлғалар ұсынған өзге де деректерді қамтитын болады.</w:t>
      </w:r>
    </w:p>
    <w:p>
      <w:pPr>
        <w:spacing w:after="0"/>
        <w:ind w:left="0"/>
        <w:jc w:val="both"/>
      </w:pPr>
      <w:r>
        <w:rPr>
          <w:rFonts w:ascii="Times New Roman"/>
          <w:b w:val="false"/>
          <w:i w:val="false"/>
          <w:color w:val="000000"/>
          <w:sz w:val="28"/>
        </w:rPr>
        <w:t xml:space="preserve">
      Әкімшілік-аумақтық бөлінісі бойынша Тарханка ауылдық округінде 7 елді мекен, ауылдар бар: Тарханка, Топиха, Винное, Веселое, Ново-Ульбинка, Таулы Үлбі және Үлбі-Перевалочная станциясы. </w:t>
      </w:r>
    </w:p>
    <w:p>
      <w:pPr>
        <w:spacing w:after="0"/>
        <w:ind w:left="0"/>
        <w:jc w:val="both"/>
      </w:pPr>
      <w:r>
        <w:rPr>
          <w:rFonts w:ascii="Times New Roman"/>
          <w:b w:val="false"/>
          <w:i w:val="false"/>
          <w:color w:val="000000"/>
          <w:sz w:val="28"/>
        </w:rPr>
        <w:t>
      Тарханка ауылдық округі аумағының жалпы ауданы 29729 га құрайды, оның ішінде жайылымдық жерлер 12634 га құрайды.</w:t>
      </w:r>
    </w:p>
    <w:p>
      <w:pPr>
        <w:spacing w:after="0"/>
        <w:ind w:left="0"/>
        <w:jc w:val="both"/>
      </w:pPr>
      <w:r>
        <w:rPr>
          <w:rFonts w:ascii="Times New Roman"/>
          <w:b w:val="false"/>
          <w:i w:val="false"/>
          <w:color w:val="000000"/>
          <w:sz w:val="28"/>
        </w:rPr>
        <w:t>
      Жер санаттары бойынша бөлінеді:</w:t>
      </w:r>
    </w:p>
    <w:p>
      <w:pPr>
        <w:spacing w:after="0"/>
        <w:ind w:left="0"/>
        <w:jc w:val="both"/>
      </w:pPr>
      <w:r>
        <w:rPr>
          <w:rFonts w:ascii="Times New Roman"/>
          <w:b w:val="false"/>
          <w:i w:val="false"/>
          <w:color w:val="000000"/>
          <w:sz w:val="28"/>
        </w:rPr>
        <w:t>
      ауыл шаруашылығы мақсатындағы жерлер - 22804 га;</w:t>
      </w:r>
    </w:p>
    <w:p>
      <w:pPr>
        <w:spacing w:after="0"/>
        <w:ind w:left="0"/>
        <w:jc w:val="both"/>
      </w:pPr>
      <w:r>
        <w:rPr>
          <w:rFonts w:ascii="Times New Roman"/>
          <w:b w:val="false"/>
          <w:i w:val="false"/>
          <w:color w:val="000000"/>
          <w:sz w:val="28"/>
        </w:rPr>
        <w:t>
      елді мекендердің жерлері – 6925 га;</w:t>
      </w:r>
    </w:p>
    <w:p>
      <w:pPr>
        <w:spacing w:after="0"/>
        <w:ind w:left="0"/>
        <w:jc w:val="both"/>
      </w:pPr>
      <w:r>
        <w:rPr>
          <w:rFonts w:ascii="Times New Roman"/>
          <w:b w:val="false"/>
          <w:i w:val="false"/>
          <w:color w:val="000000"/>
          <w:sz w:val="28"/>
        </w:rPr>
        <w:t>
      Табиғи жағдайлары бойынша Тарханка ауылдық округінің аумағы таулы-жазық жерге жатады. Климаты күрт континентальды, үлкен маусымдық және тәуліктік температура айырмашылығы бар. Жазы ыстық және орташа құрғақ, ал тау бөктерінде қысы суық және қарлы. Қыс айларының максималды температурасы -420с дейін төмендеуі мүмкін. Жаздың максималды температурасы +450с белгісіне жетуі мүмкін. Жауын-шашынның орташа жылдық деңгейі 300 - ден 600 мм-ге дейін, тауларда-шамамен 900 мм.</w:t>
      </w:r>
    </w:p>
    <w:p>
      <w:pPr>
        <w:spacing w:after="0"/>
        <w:ind w:left="0"/>
        <w:jc w:val="both"/>
      </w:pPr>
      <w:r>
        <w:rPr>
          <w:rFonts w:ascii="Times New Roman"/>
          <w:b w:val="false"/>
          <w:i w:val="false"/>
          <w:color w:val="000000"/>
          <w:sz w:val="28"/>
        </w:rPr>
        <w:t xml:space="preserve">
      Топырағы негізінен таулы қара топырақты және таулы-далалы. </w:t>
      </w:r>
    </w:p>
    <w:p>
      <w:pPr>
        <w:spacing w:after="0"/>
        <w:ind w:left="0"/>
        <w:jc w:val="both"/>
      </w:pPr>
      <w:r>
        <w:rPr>
          <w:rFonts w:ascii="Times New Roman"/>
          <w:b w:val="false"/>
          <w:i w:val="false"/>
          <w:color w:val="000000"/>
          <w:sz w:val="28"/>
        </w:rPr>
        <w:t xml:space="preserve">
      Тарханка ауылдық округінің аумағында ветеринариялық пункт және мал қорымы бар. </w:t>
      </w:r>
    </w:p>
    <w:p>
      <w:pPr>
        <w:spacing w:after="0"/>
        <w:ind w:left="0"/>
        <w:jc w:val="both"/>
      </w:pPr>
      <w:r>
        <w:rPr>
          <w:rFonts w:ascii="Times New Roman"/>
          <w:b w:val="false"/>
          <w:i w:val="false"/>
          <w:color w:val="000000"/>
          <w:sz w:val="28"/>
        </w:rPr>
        <w:t>
      Мал айдауға арналған сервитуттар белгіленбеген.</w:t>
      </w:r>
    </w:p>
    <w:p>
      <w:pPr>
        <w:spacing w:after="0"/>
        <w:ind w:left="0"/>
        <w:jc w:val="both"/>
      </w:pPr>
      <w:r>
        <w:rPr>
          <w:rFonts w:ascii="Times New Roman"/>
          <w:b w:val="false"/>
          <w:i w:val="false"/>
          <w:color w:val="000000"/>
          <w:sz w:val="28"/>
        </w:rPr>
        <w:t>
      2021 жылдың 1 қаңтарына Тарханка ауылдық округінде ірі қара мал саны 1408 бас бар, оның ішінде аналық мал басы 914 бас, ұсақ мал басы 858 бас, жылқы 499 бас.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Тарханка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Топиха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Винное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Веселое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Ульба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Ульбинка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Ульба Перевалочная станциясы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bl>
    <w:p>
      <w:pPr>
        <w:spacing w:after="0"/>
        <w:ind w:left="0"/>
        <w:jc w:val="both"/>
      </w:pPr>
      <w:r>
        <w:rPr>
          <w:rFonts w:ascii="Times New Roman"/>
          <w:b w:val="false"/>
          <w:i w:val="false"/>
          <w:color w:val="000000"/>
          <w:sz w:val="28"/>
        </w:rPr>
        <w:t>
      Тарханка ауылдық округі бойынша ауыл шаруашылығы жануарларын қамтамасыз ету үшін 12634 га жайылымдық жер бар, елді мекендер шекарасында 4557 га жайылымдық жер бар.</w:t>
      </w:r>
    </w:p>
    <w:p>
      <w:pPr>
        <w:spacing w:after="0"/>
        <w:ind w:left="0"/>
        <w:jc w:val="both"/>
      </w:pPr>
      <w:r>
        <w:rPr>
          <w:rFonts w:ascii="Times New Roman"/>
          <w:b w:val="false"/>
          <w:i w:val="false"/>
          <w:color w:val="000000"/>
          <w:sz w:val="28"/>
        </w:rPr>
        <w:t>
      Ауыл шаруашылығы жануарларының аналық (сауын) басын күтіп-бағу бойынша халықтың мұқтажы үшін жайылымдық алқаптардың қажеттілігі 2262 га құрайды, толық қамтамасыз етілген.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(га)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Тарханка 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Топиха 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Винное 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Веселое 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Ульба 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Ульбинка 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Ульба Перевалочная станциясы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халықтың басқа ауыл шаруашылығы жануарларын жаю бойынша жайылымдық алқаптарға қажеттілігі 2901 га құрайды.</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(га)</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Тарханка 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Топиха 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Винное 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Веселое 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Ульба 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Ульбинка ауылы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Ульба Перевалочная станциясы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r>
    </w:tbl>
    <w:p>
      <w:pPr>
        <w:spacing w:after="0"/>
        <w:ind w:left="0"/>
        <w:jc w:val="both"/>
      </w:pPr>
      <w:r>
        <w:rPr>
          <w:rFonts w:ascii="Times New Roman"/>
          <w:b w:val="false"/>
          <w:i w:val="false"/>
          <w:color w:val="000000"/>
          <w:sz w:val="28"/>
        </w:rPr>
        <w:t>
      Жайылымдық алқаптарға қажеттілік 606 га құрайды, Тарханка ауылдық округінің агроқұрылымдарының пайдалануындағы ауыл шаруашылығы мақсатындағы жерлер есебінен қамтамасыз етіледі.</w:t>
      </w:r>
    </w:p>
    <w:p>
      <w:pPr>
        <w:spacing w:after="0"/>
        <w:ind w:left="0"/>
        <w:jc w:val="both"/>
      </w:pPr>
      <w:r>
        <w:rPr>
          <w:rFonts w:ascii="Times New Roman"/>
          <w:b w:val="false"/>
          <w:i w:val="false"/>
          <w:color w:val="000000"/>
          <w:sz w:val="28"/>
        </w:rPr>
        <w:t>
      Тарханка ауылдық округінің жергілікті тұрғындарына мал жаю үшін 6 табын ұйымдастырылды: Тарханка ауылында екі табын, Винное ауылында үш табын, Ново-Ульбинка ауылында бір табын. Әр табынның суаратын жерге (ағынға) қол жетімділігі бар.</w:t>
      </w:r>
    </w:p>
    <w:p>
      <w:pPr>
        <w:spacing w:after="0"/>
        <w:ind w:left="0"/>
        <w:jc w:val="both"/>
      </w:pPr>
      <w:r>
        <w:rPr>
          <w:rFonts w:ascii="Times New Roman"/>
          <w:b w:val="false"/>
          <w:i w:val="false"/>
          <w:color w:val="000000"/>
          <w:sz w:val="28"/>
        </w:rPr>
        <w:t>
      Шаруа және фермер қожалықтарының агроқұрылымдарындағы мал басы 175 бас ірі қара, ұсақ мал 242 бас, жылқы 268 басты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Елді мекен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Жайылымның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жалқы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Тарханка ауылдық округі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Тарханка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62230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2230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2390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2390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57658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57658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айналымдарының қолайлы схемалары Бір табынға (табынға)арналған төрт танапты жайылым  айналымының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көктем-жаз-күз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left"/>
      </w:pPr>
      <w:r>
        <w:br/>
      </w:r>
    </w:p>
    <w:p>
      <w:pPr>
        <w:spacing w:after="0"/>
        <w:ind w:left="0"/>
        <w:jc w:val="both"/>
      </w:pPr>
      <w:r>
        <w:drawing>
          <wp:inline distT="0" distB="0" distL="0" distR="0">
            <wp:extent cx="69850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985000" cy="942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54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54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70866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0866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0993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0993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57150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57150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6896100" cy="999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896100" cy="999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3881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6388100" cy="905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4135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4135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Тарханка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6896100" cy="999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896100" cy="999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3881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388100" cy="905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0579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60579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шалғайдағы жайылымдарға айдау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Тарханка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 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w:t>
            </w:r>
            <w:r>
              <w:br/>
            </w:r>
            <w:r>
              <w:rPr>
                <w:rFonts w:ascii="Times New Roman"/>
                <w:b w:val="false"/>
                <w:i w:val="false"/>
                <w:color w:val="000000"/>
                <w:sz w:val="20"/>
              </w:rPr>
              <w:t>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14/7-VII шешіміне</w:t>
            </w:r>
            <w:r>
              <w:br/>
            </w:r>
            <w:r>
              <w:rPr>
                <w:rFonts w:ascii="Times New Roman"/>
                <w:b w:val="false"/>
                <w:i w:val="false"/>
                <w:color w:val="000000"/>
                <w:sz w:val="20"/>
              </w:rPr>
              <w:t>8 қосымша</w:t>
            </w:r>
          </w:p>
        </w:tc>
      </w:tr>
    </w:tbl>
    <w:bookmarkStart w:name="z17" w:id="16"/>
    <w:p>
      <w:pPr>
        <w:spacing w:after="0"/>
        <w:ind w:left="0"/>
        <w:jc w:val="left"/>
      </w:pPr>
      <w:r>
        <w:rPr>
          <w:rFonts w:ascii="Times New Roman"/>
          <w:b/>
          <w:i w:val="false"/>
          <w:color w:val="000000"/>
        </w:rPr>
        <w:t xml:space="preserve"> Быструха ауылдық округі бойынша 2022-2023 жылдарға арналған жайылымдарды басқару және оларды пайдалану жөніндегі жоспар</w:t>
      </w:r>
    </w:p>
    <w:bookmarkEnd w:id="16"/>
    <w:bookmarkStart w:name="z41" w:id="17"/>
    <w:p>
      <w:pPr>
        <w:spacing w:after="0"/>
        <w:ind w:left="0"/>
        <w:jc w:val="both"/>
      </w:pPr>
      <w:r>
        <w:rPr>
          <w:rFonts w:ascii="Times New Roman"/>
          <w:b w:val="false"/>
          <w:i w:val="false"/>
          <w:color w:val="000000"/>
          <w:sz w:val="28"/>
        </w:rPr>
        <w:t xml:space="preserve">
      Глубокое ауданының Быструха ауылдық округі бойынша 2022-2023 жылдарға арналған жайылымдарды басқару және оларды пайдалану жөніндегі Осы жоспар (бұдан әрі - жоспар) "Жайылымдар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 орынбасарының бұйрығына сәйкес әзірленді - Жайылымдарды ұтымды пайдалану қағидаларын бекіту туралы" Қазақстан Республикасы Ауыл шаруашылығы министрінің міндетін атқарушының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"Жайылымдардың жалпы алаңына түсетін жүктеменің шекті жол берілетін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жүзеге асырылады.</w:t>
      </w:r>
    </w:p>
    <w:bookmarkEnd w:id="17"/>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Быструха ауылдық округі аумағында жер санаттары, жер учаскелерінің меншік иелері және жер пайдаланушылар бөлінісінде жайылымдардың құқық белгілейтін құжаттар негізінде орналасу схемасы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Быструха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 мен жылжытудың маусымдық маршруттарын белгілейтін жайылымдарды пайдалану жөніндегі күнтізбелік кесте.</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мәліметтерді, ветеринариялық-санитариялық объектілер туралы мәліметтерді, ауыл шаруашылығы жануарлары бастарының саны туралы деректерді ескере отырып, олардың иелерін көрсете отырып қабылданды -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ауыл шаруашылығы жануарларын мәдени және аридтік жайылымдарда жаю ерекшеліктерін, мал айдауға арналған сервитуттар туралы мәліметтерді және мемлекеттік органдар, жеке және (немесе) заңды тұлғалар ұсынған өзге де деректерді қамтитын болады.</w:t>
      </w:r>
    </w:p>
    <w:p>
      <w:pPr>
        <w:spacing w:after="0"/>
        <w:ind w:left="0"/>
        <w:jc w:val="both"/>
      </w:pPr>
      <w:r>
        <w:rPr>
          <w:rFonts w:ascii="Times New Roman"/>
          <w:b w:val="false"/>
          <w:i w:val="false"/>
          <w:color w:val="000000"/>
          <w:sz w:val="28"/>
        </w:rPr>
        <w:t>
      Әкімшілік-аумақтық бөлінісі бойынша Быструха ауылдық округінде 2 елді мекен бар: Быструха ауылы және ЗимовьҰ ауылы.</w:t>
      </w:r>
    </w:p>
    <w:p>
      <w:pPr>
        <w:spacing w:after="0"/>
        <w:ind w:left="0"/>
        <w:jc w:val="both"/>
      </w:pPr>
      <w:r>
        <w:rPr>
          <w:rFonts w:ascii="Times New Roman"/>
          <w:b w:val="false"/>
          <w:i w:val="false"/>
          <w:color w:val="000000"/>
          <w:sz w:val="28"/>
        </w:rPr>
        <w:t>
      Быструха ауылдық округі аумағының жалпы ауданы 13216 га, оның ішінде жайылымдық жерлер – 5373 га құрайды.</w:t>
      </w:r>
    </w:p>
    <w:p>
      <w:pPr>
        <w:spacing w:after="0"/>
        <w:ind w:left="0"/>
        <w:jc w:val="both"/>
      </w:pPr>
      <w:r>
        <w:rPr>
          <w:rFonts w:ascii="Times New Roman"/>
          <w:b w:val="false"/>
          <w:i w:val="false"/>
          <w:color w:val="000000"/>
          <w:sz w:val="28"/>
        </w:rPr>
        <w:t>
      Жер санаттары бойынша бөлінеді:</w:t>
      </w:r>
    </w:p>
    <w:p>
      <w:pPr>
        <w:spacing w:after="0"/>
        <w:ind w:left="0"/>
        <w:jc w:val="both"/>
      </w:pPr>
      <w:r>
        <w:rPr>
          <w:rFonts w:ascii="Times New Roman"/>
          <w:b w:val="false"/>
          <w:i w:val="false"/>
          <w:color w:val="000000"/>
          <w:sz w:val="28"/>
        </w:rPr>
        <w:t>
      ауыл шаруашылығы мақсатындағы жерлер – 7096 га;</w:t>
      </w:r>
    </w:p>
    <w:p>
      <w:pPr>
        <w:spacing w:after="0"/>
        <w:ind w:left="0"/>
        <w:jc w:val="both"/>
      </w:pPr>
      <w:r>
        <w:rPr>
          <w:rFonts w:ascii="Times New Roman"/>
          <w:b w:val="false"/>
          <w:i w:val="false"/>
          <w:color w:val="000000"/>
          <w:sz w:val="28"/>
        </w:rPr>
        <w:t>
      елді мекендердің жерлері – 6120 га.</w:t>
      </w:r>
    </w:p>
    <w:p>
      <w:pPr>
        <w:spacing w:after="0"/>
        <w:ind w:left="0"/>
        <w:jc w:val="both"/>
      </w:pPr>
      <w:r>
        <w:rPr>
          <w:rFonts w:ascii="Times New Roman"/>
          <w:b w:val="false"/>
          <w:i w:val="false"/>
          <w:color w:val="000000"/>
          <w:sz w:val="28"/>
        </w:rPr>
        <w:t>
      Табиғи жағдайлары бойынша Быструха ауылдық округінің аумағы облыстың солтүстік-шығысында орналасқан. Аудан аумағының үштен екісін таулы Тайга алып жатыр. Климаты континенттік. Жауын-шашын жылына орта есеппен 600-700 мм. Олардың максималды саны қыста түседі.</w:t>
      </w:r>
    </w:p>
    <w:p>
      <w:pPr>
        <w:spacing w:after="0"/>
        <w:ind w:left="0"/>
        <w:jc w:val="both"/>
      </w:pPr>
      <w:r>
        <w:rPr>
          <w:rFonts w:ascii="Times New Roman"/>
          <w:b w:val="false"/>
          <w:i w:val="false"/>
          <w:color w:val="000000"/>
          <w:sz w:val="28"/>
        </w:rPr>
        <w:t>
      Топырағы қоңыр, қара топырақты, таулы-шалғынды, таулы-тундралы.</w:t>
      </w:r>
    </w:p>
    <w:p>
      <w:pPr>
        <w:spacing w:after="0"/>
        <w:ind w:left="0"/>
        <w:jc w:val="both"/>
      </w:pPr>
      <w:r>
        <w:rPr>
          <w:rFonts w:ascii="Times New Roman"/>
          <w:b w:val="false"/>
          <w:i w:val="false"/>
          <w:color w:val="000000"/>
          <w:sz w:val="28"/>
        </w:rPr>
        <w:t xml:space="preserve">
      Быструха ауылдық округінің аумағында ветеринариялық пункт және мал қорымы бар. </w:t>
      </w:r>
    </w:p>
    <w:p>
      <w:pPr>
        <w:spacing w:after="0"/>
        <w:ind w:left="0"/>
        <w:jc w:val="both"/>
      </w:pPr>
      <w:r>
        <w:rPr>
          <w:rFonts w:ascii="Times New Roman"/>
          <w:b w:val="false"/>
          <w:i w:val="false"/>
          <w:color w:val="000000"/>
          <w:sz w:val="28"/>
        </w:rPr>
        <w:t>
      Быструха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2021 жылдың 1 қаңтарына Быструха ауылдық округінде 391 бас ірі қара, оның ішінде аналық мал басы 173 бас, ұсақ мал басы 109 бас, жылқы 49 бас.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 барлығы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мал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ЗимовьҰ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bl>
    <w:p>
      <w:pPr>
        <w:spacing w:after="0"/>
        <w:ind w:left="0"/>
        <w:jc w:val="both"/>
      </w:pPr>
      <w:r>
        <w:rPr>
          <w:rFonts w:ascii="Times New Roman"/>
          <w:b w:val="false"/>
          <w:i w:val="false"/>
          <w:color w:val="000000"/>
          <w:sz w:val="28"/>
        </w:rPr>
        <w:t>
      Быструха ауылдық округі бойынша ауыл шаруашылығы жануарларын қамтамасыз ету үшін елді мекендер шегінде 2847 га жайылымдық жер бар.</w:t>
      </w:r>
    </w:p>
    <w:p>
      <w:pPr>
        <w:spacing w:after="0"/>
        <w:ind w:left="0"/>
        <w:jc w:val="both"/>
      </w:pPr>
      <w:r>
        <w:rPr>
          <w:rFonts w:ascii="Times New Roman"/>
          <w:b w:val="false"/>
          <w:i w:val="false"/>
          <w:color w:val="000000"/>
          <w:sz w:val="28"/>
        </w:rPr>
        <w:t>
      Ауыл шаруашылығы жануарларының аналық (сауын) басын күтіп-бағу бойынша халықтың мұқтажы үшін жайылымдық алқаптардың қажеттілігі 348 гектарды құрайды, толық қамтамасыз етілді.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Зимовье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w:t>
            </w:r>
          </w:p>
        </w:tc>
      </w:tr>
    </w:tbl>
    <w:p>
      <w:pPr>
        <w:spacing w:after="0"/>
        <w:ind w:left="0"/>
        <w:jc w:val="both"/>
      </w:pPr>
      <w:r>
        <w:rPr>
          <w:rFonts w:ascii="Times New Roman"/>
          <w:b w:val="false"/>
          <w:i w:val="false"/>
          <w:color w:val="000000"/>
          <w:sz w:val="28"/>
        </w:rPr>
        <w:t>
      Халықтың басқа ауыл шаруашылығы жануарларын жаю бойынша жайылымдық алқаптарының қажеттілігі 726 га құрайды, толық қамтамасыз етілген.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Зимовье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bl>
    <w:p>
      <w:pPr>
        <w:spacing w:after="0"/>
        <w:ind w:left="0"/>
        <w:jc w:val="both"/>
      </w:pPr>
      <w:r>
        <w:rPr>
          <w:rFonts w:ascii="Times New Roman"/>
          <w:b w:val="false"/>
          <w:i w:val="false"/>
          <w:color w:val="000000"/>
          <w:sz w:val="28"/>
        </w:rPr>
        <w:t>
      Быструха ауылының жергілікті тұрғындарына мал жаю үшін Быструха ауылының шығысында орналасқан 1 табын ұйымдастырылды, суат Убинка өзенінен жүзеге асырылады.</w:t>
      </w:r>
    </w:p>
    <w:p>
      <w:pPr>
        <w:spacing w:after="0"/>
        <w:ind w:left="0"/>
        <w:jc w:val="both"/>
      </w:pPr>
      <w:r>
        <w:rPr>
          <w:rFonts w:ascii="Times New Roman"/>
          <w:b w:val="false"/>
          <w:i w:val="false"/>
          <w:color w:val="000000"/>
          <w:sz w:val="28"/>
        </w:rPr>
        <w:t>
      Быструха ауылдық округінің ЖШС, шаруа және фермер қожалықтарындағы (агроқұрылымдар) мал басы: ірі қара мал 118 бас, жылқы 9 бас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мал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ауылдық округі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bl>
    <w:p>
      <w:pPr>
        <w:spacing w:after="0"/>
        <w:ind w:left="0"/>
        <w:jc w:val="left"/>
      </w:pPr>
      <w:r>
        <w:rPr>
          <w:rFonts w:ascii="Times New Roman"/>
          <w:b/>
          <w:i w:val="false"/>
          <w:color w:val="000000"/>
        </w:rPr>
        <w:t xml:space="preserve"> Быструха ауылдық округі аумағында жер санаттары, жер учаскелерінің меншік иелері және жер пайдаланушылар бөлінісінде жайылымдардың құқық белгілейтін құжаттар негізінде орналасу схемасы (картасы)</w:t>
      </w:r>
    </w:p>
    <w:p>
      <w:pPr>
        <w:spacing w:after="0"/>
        <w:ind w:left="0"/>
        <w:jc w:val="left"/>
      </w:pPr>
      <w:r>
        <w:br/>
      </w:r>
    </w:p>
    <w:p>
      <w:pPr>
        <w:spacing w:after="0"/>
        <w:ind w:left="0"/>
        <w:jc w:val="both"/>
      </w:pPr>
      <w:r>
        <w:drawing>
          <wp:inline distT="0" distB="0" distL="0" distR="0">
            <wp:extent cx="78105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593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6929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66929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айналымдарының қолайлы схемалары Бір табынға (табынға) арналған екі жолақты жайылым  айналымының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көктем-жаз-күз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left"/>
      </w:pPr>
      <w:r>
        <w:br/>
      </w:r>
    </w:p>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0452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60452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76200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6200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7437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67437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Ауыл, кент,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4135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64135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Быструха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0579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60579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шалғайдағы жайылымдарға айдау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w:t>
            </w:r>
            <w:r>
              <w:br/>
            </w:r>
            <w:r>
              <w:rPr>
                <w:rFonts w:ascii="Times New Roman"/>
                <w:b w:val="false"/>
                <w:i w:val="false"/>
                <w:color w:val="000000"/>
                <w:sz w:val="20"/>
              </w:rPr>
              <w:t>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14/7-VII шешіміне</w:t>
            </w:r>
            <w:r>
              <w:br/>
            </w:r>
            <w:r>
              <w:rPr>
                <w:rFonts w:ascii="Times New Roman"/>
                <w:b w:val="false"/>
                <w:i w:val="false"/>
                <w:color w:val="000000"/>
                <w:sz w:val="20"/>
              </w:rPr>
              <w:t>9 қосымша</w:t>
            </w:r>
          </w:p>
        </w:tc>
      </w:tr>
    </w:tbl>
    <w:bookmarkStart w:name="z19" w:id="18"/>
    <w:p>
      <w:pPr>
        <w:spacing w:after="0"/>
        <w:ind w:left="0"/>
        <w:jc w:val="left"/>
      </w:pPr>
      <w:r>
        <w:rPr>
          <w:rFonts w:ascii="Times New Roman"/>
          <w:b/>
          <w:i w:val="false"/>
          <w:color w:val="000000"/>
        </w:rPr>
        <w:t xml:space="preserve"> Краснояр ауылдық округі бойынша 2022-2023 жылдарға арналған жайылымдарды басқару және оларды пайдалану жөніндегі жоспар</w:t>
      </w:r>
    </w:p>
    <w:bookmarkEnd w:id="18"/>
    <w:bookmarkStart w:name="z42" w:id="19"/>
    <w:p>
      <w:pPr>
        <w:spacing w:after="0"/>
        <w:ind w:left="0"/>
        <w:jc w:val="both"/>
      </w:pPr>
      <w:r>
        <w:rPr>
          <w:rFonts w:ascii="Times New Roman"/>
          <w:b w:val="false"/>
          <w:i w:val="false"/>
          <w:color w:val="000000"/>
          <w:sz w:val="28"/>
        </w:rPr>
        <w:t xml:space="preserve">
      Осы 2022-2023 жылдарға арналған Краснояр ауылдық округі бойынша жайылымдарды басқару және оларды пайдалану жөніндегі жоспар (бұдан әрі-жоспар) "Жайылымдар туралы"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Қазақстан Республикасы Премьер-Министрі орынбасарының бұйрығына сәйкес әзірленді - Жайылымдарды ұтымды пайдалану қағидаларын бекіту туралы" Қазақстан Республикасы Ауыл шаруашылығы министрінің міндетін атқарушының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"Жайылымдардың жалпы алаңына түсетін жүктеменің шекті жол берілетін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жүзеге асырылады..</w:t>
      </w:r>
    </w:p>
    <w:bookmarkEnd w:id="19"/>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Краснояр ауылдық округі аумағында жер санаттары, жер учаскелерінің меншік иелері және жер пайдаланушылар бөлінісінде жайылымдардың құқық белгілейтін құжаттар негізінде орналасу схемасы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5) ауыл шаруашылығы жануарларын жаю мен жылжытудың маусымдық маршруттарын белгілейтін жайылымдарды пайдалану жөніндегі күнтізбелік кесте;</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мәліметтерді, ветеринариялық-санитариялық объектілер туралы мәліметтерді, ауыл шаруашылығы жануарлары бастарының саны туралы деректерді ескере отырып, олардың иелерін көрсете отырып қабылданды -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ауыл шаруашылығы жануарларын мәдени және аридтік жайылымдарда жаю ерекшеліктерін, мал айдауға арналған сервитуттар туралы мәліметтерді және мемлекеттік органдар, жеке және (немесе) заңды тұлғалар ұсынған өзге де деректерді қамтитын болады.</w:t>
      </w:r>
    </w:p>
    <w:p>
      <w:pPr>
        <w:spacing w:after="0"/>
        <w:ind w:left="0"/>
        <w:jc w:val="both"/>
      </w:pPr>
      <w:r>
        <w:rPr>
          <w:rFonts w:ascii="Times New Roman"/>
          <w:b w:val="false"/>
          <w:i w:val="false"/>
          <w:color w:val="000000"/>
          <w:sz w:val="28"/>
        </w:rPr>
        <w:t>
      Әкімшілік-аумақтық бөлініс бойынша Краснояр ауылдық округі 3 ауылдық елді мекеннен тұрады: Предгорное ауылы, Перевальное ауылы және Аврора станциясы.</w:t>
      </w:r>
    </w:p>
    <w:p>
      <w:pPr>
        <w:spacing w:after="0"/>
        <w:ind w:left="0"/>
        <w:jc w:val="both"/>
      </w:pPr>
      <w:r>
        <w:rPr>
          <w:rFonts w:ascii="Times New Roman"/>
          <w:b w:val="false"/>
          <w:i w:val="false"/>
          <w:color w:val="000000"/>
          <w:sz w:val="28"/>
        </w:rPr>
        <w:t xml:space="preserve">
      Краснояр ауылдық округінің жалпы аумағы 3592 га, жайылымдық жерлер-1814 га. </w:t>
      </w:r>
    </w:p>
    <w:p>
      <w:pPr>
        <w:spacing w:after="0"/>
        <w:ind w:left="0"/>
        <w:jc w:val="both"/>
      </w:pPr>
      <w:r>
        <w:rPr>
          <w:rFonts w:ascii="Times New Roman"/>
          <w:b w:val="false"/>
          <w:i w:val="false"/>
          <w:color w:val="000000"/>
          <w:sz w:val="28"/>
        </w:rPr>
        <w:t>
      Табиғи жағдайлары бойынша ауылдық округтің аумағы шалғынды-далалы ылғалды кіші аймақтың таулы-далалы аймағына жатады. Климаты ылғалды, орташа жылы. Жауын-шашын жылына орта есеппен 450-500 мм. Олардың ең көп саны шілдеге келеді.</w:t>
      </w:r>
    </w:p>
    <w:p>
      <w:pPr>
        <w:spacing w:after="0"/>
        <w:ind w:left="0"/>
        <w:jc w:val="both"/>
      </w:pPr>
      <w:r>
        <w:rPr>
          <w:rFonts w:ascii="Times New Roman"/>
          <w:b w:val="false"/>
          <w:i w:val="false"/>
          <w:color w:val="000000"/>
          <w:sz w:val="28"/>
        </w:rPr>
        <w:t>
      Топырақ негізінен таулы қара топырақтар дамымаған, кәдімгі қара топырақ және ксероморфты шаймаланған таулы дала.</w:t>
      </w:r>
    </w:p>
    <w:p>
      <w:pPr>
        <w:spacing w:after="0"/>
        <w:ind w:left="0"/>
        <w:jc w:val="both"/>
      </w:pPr>
      <w:r>
        <w:rPr>
          <w:rFonts w:ascii="Times New Roman"/>
          <w:b w:val="false"/>
          <w:i w:val="false"/>
          <w:color w:val="000000"/>
          <w:sz w:val="28"/>
        </w:rPr>
        <w:t>
      Краснояр ауылдық округінің аумағында ветеринариялық пункт және мал қорымы бар.</w:t>
      </w:r>
    </w:p>
    <w:p>
      <w:pPr>
        <w:spacing w:after="0"/>
        <w:ind w:left="0"/>
        <w:jc w:val="both"/>
      </w:pPr>
      <w:r>
        <w:rPr>
          <w:rFonts w:ascii="Times New Roman"/>
          <w:b w:val="false"/>
          <w:i w:val="false"/>
          <w:color w:val="000000"/>
          <w:sz w:val="28"/>
        </w:rPr>
        <w:t>
      Мал айдауға арналған сервитуттар белгіленбеген.</w:t>
      </w:r>
    </w:p>
    <w:p>
      <w:pPr>
        <w:spacing w:after="0"/>
        <w:ind w:left="0"/>
        <w:jc w:val="both"/>
      </w:pPr>
      <w:r>
        <w:rPr>
          <w:rFonts w:ascii="Times New Roman"/>
          <w:b w:val="false"/>
          <w:i w:val="false"/>
          <w:color w:val="000000"/>
          <w:sz w:val="28"/>
        </w:rPr>
        <w:t>
      2021 жылдың 1 қаңтарына Краснояр ауылдық округінде 878 ірі қара мал, 1959 бас ұсақ мал, 75 бас жылқы бар.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p>
            <w:pPr>
              <w:spacing w:after="20"/>
              <w:ind w:left="20"/>
              <w:jc w:val="both"/>
            </w:pPr>
            <w:r>
              <w:rPr>
                <w:rFonts w:ascii="Times New Roman"/>
                <w:b w:val="false"/>
                <w:i w:val="false"/>
                <w:color w:val="000000"/>
                <w:sz w:val="20"/>
              </w:rPr>
              <w:t>
барлығы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Предгорное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Перевальное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p>
      <w:pPr>
        <w:spacing w:after="0"/>
        <w:ind w:left="0"/>
        <w:jc w:val="both"/>
      </w:pPr>
      <w:r>
        <w:rPr>
          <w:rFonts w:ascii="Times New Roman"/>
          <w:b w:val="false"/>
          <w:i w:val="false"/>
          <w:color w:val="000000"/>
          <w:sz w:val="28"/>
        </w:rPr>
        <w:t>
      Ауыл шаруашылығы жануарларының аналық (сауын) басын күтіп-бағу бойынша халықтың мұқтажы үшін жайылымдық алқаптардың қажеттілігі 1395 га құрайды, толық қамтамасыз етілген.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Предгорное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Перевальное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bl>
    <w:p>
      <w:pPr>
        <w:spacing w:after="0"/>
        <w:ind w:left="0"/>
        <w:jc w:val="both"/>
      </w:pPr>
      <w:r>
        <w:rPr>
          <w:rFonts w:ascii="Times New Roman"/>
          <w:b w:val="false"/>
          <w:i w:val="false"/>
          <w:color w:val="000000"/>
          <w:sz w:val="28"/>
        </w:rPr>
        <w:t>
      Жергілікті халықтың басқа ауыл шаруашылығы жануарларын жаю бойынша жайылымдық жерлердің қажеттілігі 2594 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мал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Предгорное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Перевальное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r>
    </w:tbl>
    <w:p>
      <w:pPr>
        <w:spacing w:after="0"/>
        <w:ind w:left="0"/>
        <w:jc w:val="both"/>
      </w:pPr>
      <w:r>
        <w:rPr>
          <w:rFonts w:ascii="Times New Roman"/>
          <w:b w:val="false"/>
          <w:i w:val="false"/>
          <w:color w:val="000000"/>
          <w:sz w:val="28"/>
        </w:rPr>
        <w:t>
      2175 га жайылымдық жерге деген қажеттілік Березовка және Кожохово ауылдық округтерінің ауыл шаруашылығы мақсатындағы жерлерімен қамтамасыз етілген.</w:t>
      </w:r>
    </w:p>
    <w:p>
      <w:pPr>
        <w:spacing w:after="0"/>
        <w:ind w:left="0"/>
        <w:jc w:val="both"/>
      </w:pPr>
      <w:r>
        <w:rPr>
          <w:rFonts w:ascii="Times New Roman"/>
          <w:b w:val="false"/>
          <w:i w:val="false"/>
          <w:color w:val="000000"/>
          <w:sz w:val="28"/>
        </w:rPr>
        <w:t xml:space="preserve">
      Предгорное ауылының жергілікті тұрғындарына мал жаю үшін 5 табын ұйымдастырылды: </w:t>
      </w:r>
    </w:p>
    <w:p>
      <w:pPr>
        <w:spacing w:after="0"/>
        <w:ind w:left="0"/>
        <w:jc w:val="both"/>
      </w:pPr>
      <w:r>
        <w:rPr>
          <w:rFonts w:ascii="Times New Roman"/>
          <w:b w:val="false"/>
          <w:i w:val="false"/>
          <w:color w:val="000000"/>
          <w:sz w:val="28"/>
        </w:rPr>
        <w:t xml:space="preserve">
      1. Табын – "Колхоз" шағынауданы, Предгорное ауылының әкімдігінен ұжымшар бақшасына дейін, Ертіс өзені суат; </w:t>
      </w:r>
    </w:p>
    <w:p>
      <w:pPr>
        <w:spacing w:after="0"/>
        <w:ind w:left="0"/>
        <w:jc w:val="both"/>
      </w:pPr>
      <w:r>
        <w:rPr>
          <w:rFonts w:ascii="Times New Roman"/>
          <w:b w:val="false"/>
          <w:i w:val="false"/>
          <w:color w:val="000000"/>
          <w:sz w:val="28"/>
        </w:rPr>
        <w:t>
      2. Табын - "Залив" шағын ауданы әкімдіктен мұсылман зиратына дейінгі жайылым, суат-бұлақтар;</w:t>
      </w:r>
    </w:p>
    <w:p>
      <w:pPr>
        <w:spacing w:after="0"/>
        <w:ind w:left="0"/>
        <w:jc w:val="both"/>
      </w:pPr>
      <w:r>
        <w:rPr>
          <w:rFonts w:ascii="Times New Roman"/>
          <w:b w:val="false"/>
          <w:i w:val="false"/>
          <w:color w:val="000000"/>
          <w:sz w:val="28"/>
        </w:rPr>
        <w:t xml:space="preserve">
      3. Табын – "Станция" шағын ауданы ЭБЖ-500-ден Веселовка ауылдық округінің шекарасына дейін тау баурайы, суат - бұлақ бойында; </w:t>
      </w:r>
    </w:p>
    <w:p>
      <w:pPr>
        <w:spacing w:after="0"/>
        <w:ind w:left="0"/>
        <w:jc w:val="both"/>
      </w:pPr>
      <w:r>
        <w:rPr>
          <w:rFonts w:ascii="Times New Roman"/>
          <w:b w:val="false"/>
          <w:i w:val="false"/>
          <w:color w:val="000000"/>
          <w:sz w:val="28"/>
        </w:rPr>
        <w:t>
      4. Табын – "РТС және Кирзавод" шағынауданы, құс қорасынан саяжайға дейінгі еңіс, суат-бұлақ;</w:t>
      </w:r>
    </w:p>
    <w:p>
      <w:pPr>
        <w:spacing w:after="0"/>
        <w:ind w:left="0"/>
        <w:jc w:val="both"/>
      </w:pPr>
      <w:r>
        <w:rPr>
          <w:rFonts w:ascii="Times New Roman"/>
          <w:b w:val="false"/>
          <w:i w:val="false"/>
          <w:color w:val="000000"/>
          <w:sz w:val="28"/>
        </w:rPr>
        <w:t xml:space="preserve">
      5. Табын - элеватор шағын ауданы, суат - Красноярка өзені. </w:t>
      </w:r>
    </w:p>
    <w:p>
      <w:pPr>
        <w:spacing w:after="0"/>
        <w:ind w:left="0"/>
        <w:jc w:val="both"/>
      </w:pPr>
      <w:r>
        <w:rPr>
          <w:rFonts w:ascii="Times New Roman"/>
          <w:b w:val="false"/>
          <w:i w:val="false"/>
          <w:color w:val="000000"/>
          <w:sz w:val="28"/>
        </w:rPr>
        <w:t xml:space="preserve">
      Предгорное ауылының жергілікті тұрғындарына мал жаю үшін 2 табын ұйымдастырылды: </w:t>
      </w:r>
    </w:p>
    <w:p>
      <w:pPr>
        <w:spacing w:after="0"/>
        <w:ind w:left="0"/>
        <w:jc w:val="both"/>
      </w:pPr>
      <w:r>
        <w:rPr>
          <w:rFonts w:ascii="Times New Roman"/>
          <w:b w:val="false"/>
          <w:i w:val="false"/>
          <w:color w:val="000000"/>
          <w:sz w:val="28"/>
        </w:rPr>
        <w:t>
      1. Табын – Перевальное ауылы, Перевальное ауылынан Сметанино ауылына дейін, суат - бұлақтар;</w:t>
      </w:r>
    </w:p>
    <w:p>
      <w:pPr>
        <w:spacing w:after="0"/>
        <w:ind w:left="0"/>
        <w:jc w:val="both"/>
      </w:pPr>
      <w:r>
        <w:rPr>
          <w:rFonts w:ascii="Times New Roman"/>
          <w:b w:val="false"/>
          <w:i w:val="false"/>
          <w:color w:val="000000"/>
          <w:sz w:val="28"/>
        </w:rPr>
        <w:t>
      2. Табын – Перевальное ауылы, Перевальное ауылының солтүстік жағы, суат - бұлақтар.</w:t>
      </w:r>
    </w:p>
    <w:p>
      <w:pPr>
        <w:spacing w:after="0"/>
        <w:ind w:left="0"/>
        <w:jc w:val="both"/>
      </w:pPr>
      <w:r>
        <w:rPr>
          <w:rFonts w:ascii="Times New Roman"/>
          <w:b w:val="false"/>
          <w:i w:val="false"/>
          <w:color w:val="000000"/>
          <w:sz w:val="28"/>
        </w:rPr>
        <w:t>
      Құқық белгілейтін құжаттар негізінде жер санаттары, жер учаскелерінің меншік иелері, жер пайдаланушылар бөлінісінде Краснояр ауылдық округі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6929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66929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Жайылым айналымдарының қолайлы схемалары</w:t>
      </w:r>
    </w:p>
    <w:p>
      <w:pPr>
        <w:spacing w:after="0"/>
        <w:ind w:left="0"/>
        <w:jc w:val="both"/>
      </w:pPr>
      <w:r>
        <w:rPr>
          <w:rFonts w:ascii="Times New Roman"/>
          <w:b w:val="false"/>
          <w:i w:val="false"/>
          <w:color w:val="000000"/>
          <w:sz w:val="28"/>
        </w:rPr>
        <w:t>
      Бір табынға (табынға)арналған төрт жолақты жайылым айналымының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көктем-жаз-күз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57277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57277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5905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5905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жануарларын жаю мен жылжытудың маусымдық маршруттарын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шалғайдағы жайылымдарға айдау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w:t>
            </w:r>
            <w:r>
              <w:br/>
            </w:r>
            <w:r>
              <w:rPr>
                <w:rFonts w:ascii="Times New Roman"/>
                <w:b w:val="false"/>
                <w:i w:val="false"/>
                <w:color w:val="000000"/>
                <w:sz w:val="20"/>
              </w:rPr>
              <w:t>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14/7-VII шешіміне</w:t>
            </w:r>
            <w:r>
              <w:br/>
            </w:r>
            <w:r>
              <w:rPr>
                <w:rFonts w:ascii="Times New Roman"/>
                <w:b w:val="false"/>
                <w:i w:val="false"/>
                <w:color w:val="000000"/>
                <w:sz w:val="20"/>
              </w:rPr>
              <w:t>10 қосымша</w:t>
            </w:r>
          </w:p>
        </w:tc>
      </w:tr>
    </w:tbl>
    <w:p>
      <w:pPr>
        <w:spacing w:after="0"/>
        <w:ind w:left="0"/>
        <w:jc w:val="left"/>
      </w:pPr>
      <w:r>
        <w:rPr>
          <w:rFonts w:ascii="Times New Roman"/>
          <w:b/>
          <w:i w:val="false"/>
          <w:color w:val="000000"/>
        </w:rPr>
        <w:t xml:space="preserve"> Секисовка ауылдық округі бойынша 2022-2023 жылдарға арналған жайылымдарды басқару және оларды пайдалану жөніндегі жоспар</w:t>
      </w:r>
    </w:p>
    <w:bookmarkStart w:name="z43" w:id="20"/>
    <w:p>
      <w:pPr>
        <w:spacing w:after="0"/>
        <w:ind w:left="0"/>
        <w:jc w:val="both"/>
      </w:pPr>
      <w:r>
        <w:rPr>
          <w:rFonts w:ascii="Times New Roman"/>
          <w:b w:val="false"/>
          <w:i w:val="false"/>
          <w:color w:val="000000"/>
          <w:sz w:val="28"/>
        </w:rPr>
        <w:t xml:space="preserve">
      Осы Глубокое ауданының Секисовка ауылдық округі бойынша 2022-2023 жылдарға арналған жайылымдарды басқару және оларды пайдалану жөніндегі жоспар (бұдан әрі - жоспар) "Жайылымдар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 орынбасарының бұйрығына сәйкес әзірленді - Жайылымдарды ұтымды пайдалану қағидаларын бекіту туралы" Қазақстан Республикасы Ауыл шаруашылығы министрінің міндетін атқарушының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"Жайылымдардың жалпы алаңына түсетін жүктеменің шекті жол берілетін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жүзеге асырылады.</w:t>
      </w:r>
    </w:p>
    <w:bookmarkEnd w:id="20"/>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Секисовка ауылдық округі аумағында жер санаттары, жер учаскелерінің меншік иелері және жер пайдаланушылар бөлінісінде жайылымдардың құқық белгілейтін құжаттар негізінде орналасу схемасы (картасы);</w:t>
      </w:r>
    </w:p>
    <w:p>
      <w:pPr>
        <w:spacing w:after="0"/>
        <w:ind w:left="0"/>
        <w:jc w:val="both"/>
      </w:pPr>
      <w:r>
        <w:rPr>
          <w:rFonts w:ascii="Times New Roman"/>
          <w:b w:val="false"/>
          <w:i w:val="false"/>
          <w:color w:val="000000"/>
          <w:sz w:val="28"/>
        </w:rPr>
        <w:t>
      2)жайылым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Секисовка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 мен жылжытудың маусымдық маршруттарын белгілейтін жайылымдарды пайдалану жөніндегі күнтізбелік кесте;</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мәліметтерді, ветеринариялық-санитариялық объектілер туралы мәліметтерді, ауыл шаруашылығы жануарлары бастарының саны туралы деректерді ескере отырып, олардың иелерін көрсете отырып қабылданды - түрлері мен 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ауыл шаруашылығы жануарларын мәдени және аридтік жайылымдарда жаю ерекшеліктерін, мал айдауға арналған сервитуттар туралы мәліметтерді және мемлекеттік органдар, жеке және (немесе) заңды тұлғалар ұсынған өзге де деректерді қамтитын болады.</w:t>
      </w:r>
    </w:p>
    <w:p>
      <w:pPr>
        <w:spacing w:after="0"/>
        <w:ind w:left="0"/>
        <w:jc w:val="both"/>
      </w:pPr>
      <w:r>
        <w:rPr>
          <w:rFonts w:ascii="Times New Roman"/>
          <w:b w:val="false"/>
          <w:i w:val="false"/>
          <w:color w:val="000000"/>
          <w:sz w:val="28"/>
        </w:rPr>
        <w:t>
      Әкімшілік-аумақтық бөлініс бойынша Секисовка ауылдық округі 4 елді мекеннен тұрады: Секисовка ауылы, Белокаменка ауылы, Ново-Михайловка ауылы, Планидовка ауылы.</w:t>
      </w:r>
    </w:p>
    <w:p>
      <w:pPr>
        <w:spacing w:after="0"/>
        <w:ind w:left="0"/>
        <w:jc w:val="both"/>
      </w:pPr>
      <w:r>
        <w:rPr>
          <w:rFonts w:ascii="Times New Roman"/>
          <w:b w:val="false"/>
          <w:i w:val="false"/>
          <w:color w:val="000000"/>
          <w:sz w:val="28"/>
        </w:rPr>
        <w:t>
      Секисовка ауылдық округі аумағының жалпы ауданы 27942 га, оның ішінде жайылымдық жерлер – 8436 га.</w:t>
      </w:r>
    </w:p>
    <w:p>
      <w:pPr>
        <w:spacing w:after="0"/>
        <w:ind w:left="0"/>
        <w:jc w:val="both"/>
      </w:pPr>
      <w:r>
        <w:rPr>
          <w:rFonts w:ascii="Times New Roman"/>
          <w:b w:val="false"/>
          <w:i w:val="false"/>
          <w:color w:val="000000"/>
          <w:sz w:val="28"/>
        </w:rPr>
        <w:t>
      Жер санаттары бойынша бөлінеді:</w:t>
      </w:r>
    </w:p>
    <w:p>
      <w:pPr>
        <w:spacing w:after="0"/>
        <w:ind w:left="0"/>
        <w:jc w:val="both"/>
      </w:pPr>
      <w:r>
        <w:rPr>
          <w:rFonts w:ascii="Times New Roman"/>
          <w:b w:val="false"/>
          <w:i w:val="false"/>
          <w:color w:val="000000"/>
          <w:sz w:val="28"/>
        </w:rPr>
        <w:t>
      ауыл шаруашылығы мақсатындағы жерлер – 24858 га;</w:t>
      </w:r>
    </w:p>
    <w:p>
      <w:pPr>
        <w:spacing w:after="0"/>
        <w:ind w:left="0"/>
        <w:jc w:val="both"/>
      </w:pPr>
      <w:r>
        <w:rPr>
          <w:rFonts w:ascii="Times New Roman"/>
          <w:b w:val="false"/>
          <w:i w:val="false"/>
          <w:color w:val="000000"/>
          <w:sz w:val="28"/>
        </w:rPr>
        <w:t>
      елді мекендердің жерлері - 3084 га;</w:t>
      </w:r>
    </w:p>
    <w:p>
      <w:pPr>
        <w:spacing w:after="0"/>
        <w:ind w:left="0"/>
        <w:jc w:val="both"/>
      </w:pPr>
      <w:r>
        <w:rPr>
          <w:rFonts w:ascii="Times New Roman"/>
          <w:b w:val="false"/>
          <w:i w:val="false"/>
          <w:color w:val="000000"/>
          <w:sz w:val="28"/>
        </w:rPr>
        <w:t>
      Табиғи жағдайлары бойынша Секисовка ауылдық округінің аумағы орман-дала аймағына жатады. Климаты континенттік. Жауын-шашын жылына орта есеппен 600-700 мм. Олардың ең көп саны шілде-тамыз айларына келеді.</w:t>
      </w:r>
    </w:p>
    <w:p>
      <w:pPr>
        <w:spacing w:after="0"/>
        <w:ind w:left="0"/>
        <w:jc w:val="both"/>
      </w:pPr>
      <w:r>
        <w:rPr>
          <w:rFonts w:ascii="Times New Roman"/>
          <w:b w:val="false"/>
          <w:i w:val="false"/>
          <w:color w:val="000000"/>
          <w:sz w:val="28"/>
        </w:rPr>
        <w:t>
      Топырағы-қызғылт, қара топырақты, таулы-шалғынды, таулы-тундралық.</w:t>
      </w:r>
    </w:p>
    <w:p>
      <w:pPr>
        <w:spacing w:after="0"/>
        <w:ind w:left="0"/>
        <w:jc w:val="both"/>
      </w:pPr>
      <w:r>
        <w:rPr>
          <w:rFonts w:ascii="Times New Roman"/>
          <w:b w:val="false"/>
          <w:i w:val="false"/>
          <w:color w:val="000000"/>
          <w:sz w:val="28"/>
        </w:rPr>
        <w:t>
      Секисовка ауылдық округінің аумағында ветеринариялық пункт және мал қорымы бар.</w:t>
      </w:r>
    </w:p>
    <w:p>
      <w:pPr>
        <w:spacing w:after="0"/>
        <w:ind w:left="0"/>
        <w:jc w:val="both"/>
      </w:pPr>
      <w:r>
        <w:rPr>
          <w:rFonts w:ascii="Times New Roman"/>
          <w:b w:val="false"/>
          <w:i w:val="false"/>
          <w:color w:val="000000"/>
          <w:sz w:val="28"/>
        </w:rPr>
        <w:t>
      Мал айдауға арналған сервитуттар белгіленбеген.</w:t>
      </w:r>
    </w:p>
    <w:p>
      <w:pPr>
        <w:spacing w:after="0"/>
        <w:ind w:left="0"/>
        <w:jc w:val="both"/>
      </w:pPr>
      <w:r>
        <w:rPr>
          <w:rFonts w:ascii="Times New Roman"/>
          <w:b w:val="false"/>
          <w:i w:val="false"/>
          <w:color w:val="000000"/>
          <w:sz w:val="28"/>
        </w:rPr>
        <w:t>
      2021 жылғы 1 қаңтардағы жағдай бойынша Секисовка ауылдық округінде 1333 бас ірі қара мал бар, оның ішінде аналық мал басы 684 бас, ұсақ мал басы 1015 бас, жылқы 210 бас.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барлығы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Секисовка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Белокаменка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Ново-Михайловка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Планидовка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p>
      <w:pPr>
        <w:spacing w:after="0"/>
        <w:ind w:left="0"/>
        <w:jc w:val="both"/>
      </w:pPr>
      <w:r>
        <w:rPr>
          <w:rFonts w:ascii="Times New Roman"/>
          <w:b w:val="false"/>
          <w:i w:val="false"/>
          <w:color w:val="000000"/>
          <w:sz w:val="28"/>
        </w:rPr>
        <w:t>
      Ауыл шаруашылығы жануарларын қамтамасыз ету үшін Секисовка ауылдық округі бойынша елді мекендер шекарасында 1376 га жайылымдық жер бар.</w:t>
      </w:r>
    </w:p>
    <w:p>
      <w:pPr>
        <w:spacing w:after="0"/>
        <w:ind w:left="0"/>
        <w:jc w:val="both"/>
      </w:pPr>
      <w:r>
        <w:rPr>
          <w:rFonts w:ascii="Times New Roman"/>
          <w:b w:val="false"/>
          <w:i w:val="false"/>
          <w:color w:val="000000"/>
          <w:sz w:val="28"/>
        </w:rPr>
        <w:t>
      Ауыл шаруашылығы жануарларының аналық (сауын) басын күтіп-бағу бойынша халықтың мұқтажы үшін жайылымдық алқаптардың қажеттілігі 1263 га құрайды, толық қамтамасыз етілген.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Секисовка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Белокаменка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Ново-Михайловка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Планидовка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bl>
    <w:p>
      <w:pPr>
        <w:spacing w:after="0"/>
        <w:ind w:left="0"/>
        <w:jc w:val="both"/>
      </w:pPr>
      <w:r>
        <w:rPr>
          <w:rFonts w:ascii="Times New Roman"/>
          <w:b w:val="false"/>
          <w:i w:val="false"/>
          <w:color w:val="000000"/>
          <w:sz w:val="28"/>
        </w:rPr>
        <w:t>
      Халықтың басқа ауыл шаруашылығы жануарларын жаю бойынша жайылымдық жерлердің қажеттілігі 2554 га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Секисовка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Белокаменка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Ново-Михайловка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Планидовка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r>
    </w:tbl>
    <w:p>
      <w:pPr>
        <w:spacing w:after="0"/>
        <w:ind w:left="0"/>
        <w:jc w:val="both"/>
      </w:pPr>
      <w:r>
        <w:rPr>
          <w:rFonts w:ascii="Times New Roman"/>
          <w:b w:val="false"/>
          <w:i w:val="false"/>
          <w:color w:val="000000"/>
          <w:sz w:val="28"/>
        </w:rPr>
        <w:t xml:space="preserve">
      Секисовка ауылдық округінің ауыл шаруашылығы мақсатындағы жерлерінде жайылымдық алқаптарға қажеттілік 2441 га қамтамасыз етілді. </w:t>
      </w:r>
    </w:p>
    <w:p>
      <w:pPr>
        <w:spacing w:after="0"/>
        <w:ind w:left="0"/>
        <w:jc w:val="both"/>
      </w:pPr>
      <w:r>
        <w:rPr>
          <w:rFonts w:ascii="Times New Roman"/>
          <w:b w:val="false"/>
          <w:i w:val="false"/>
          <w:color w:val="000000"/>
          <w:sz w:val="28"/>
        </w:rPr>
        <w:t xml:space="preserve">
      Секисовка ауылдық округінің жергілікті тұрғындарына мал жаю үшін 5 табын ұйымдастырылды: </w:t>
      </w:r>
    </w:p>
    <w:p>
      <w:pPr>
        <w:spacing w:after="0"/>
        <w:ind w:left="0"/>
        <w:jc w:val="both"/>
      </w:pPr>
      <w:r>
        <w:rPr>
          <w:rFonts w:ascii="Times New Roman"/>
          <w:b w:val="false"/>
          <w:i w:val="false"/>
          <w:color w:val="000000"/>
          <w:sz w:val="28"/>
        </w:rPr>
        <w:t>
      1 табын- Секисовка селосының солтүстік жағы, суат-бұлақтар;</w:t>
      </w:r>
    </w:p>
    <w:p>
      <w:pPr>
        <w:spacing w:after="0"/>
        <w:ind w:left="0"/>
        <w:jc w:val="both"/>
      </w:pPr>
      <w:r>
        <w:rPr>
          <w:rFonts w:ascii="Times New Roman"/>
          <w:b w:val="false"/>
          <w:i w:val="false"/>
          <w:color w:val="000000"/>
          <w:sz w:val="28"/>
        </w:rPr>
        <w:t xml:space="preserve">
      2 табын - Секисовка ауылының оңтүстік жағы, суат-бұлақтар; </w:t>
      </w:r>
    </w:p>
    <w:p>
      <w:pPr>
        <w:spacing w:after="0"/>
        <w:ind w:left="0"/>
        <w:jc w:val="both"/>
      </w:pPr>
      <w:r>
        <w:rPr>
          <w:rFonts w:ascii="Times New Roman"/>
          <w:b w:val="false"/>
          <w:i w:val="false"/>
          <w:color w:val="000000"/>
          <w:sz w:val="28"/>
        </w:rPr>
        <w:t xml:space="preserve">
      3 табын - лог Планидовка ауылы, суат – Глубочанка өзені; </w:t>
      </w:r>
    </w:p>
    <w:p>
      <w:pPr>
        <w:spacing w:after="0"/>
        <w:ind w:left="0"/>
        <w:jc w:val="both"/>
      </w:pPr>
      <w:r>
        <w:rPr>
          <w:rFonts w:ascii="Times New Roman"/>
          <w:b w:val="false"/>
          <w:i w:val="false"/>
          <w:color w:val="000000"/>
          <w:sz w:val="28"/>
        </w:rPr>
        <w:t>
      4 табын - лог Планидовка ауылы, суат- Глубочанка өзені;</w:t>
      </w:r>
    </w:p>
    <w:p>
      <w:pPr>
        <w:spacing w:after="0"/>
        <w:ind w:left="0"/>
        <w:jc w:val="both"/>
      </w:pPr>
      <w:r>
        <w:rPr>
          <w:rFonts w:ascii="Times New Roman"/>
          <w:b w:val="false"/>
          <w:i w:val="false"/>
          <w:color w:val="000000"/>
          <w:sz w:val="28"/>
        </w:rPr>
        <w:t>
      5 табын - лог Ново-Михайловка ауылы, Зеленая гора, суат – Глубочанка өзені.</w:t>
      </w:r>
    </w:p>
    <w:p>
      <w:pPr>
        <w:spacing w:after="0"/>
        <w:ind w:left="0"/>
        <w:jc w:val="both"/>
      </w:pPr>
      <w:r>
        <w:rPr>
          <w:rFonts w:ascii="Times New Roman"/>
          <w:b w:val="false"/>
          <w:i w:val="false"/>
          <w:color w:val="000000"/>
          <w:sz w:val="28"/>
        </w:rPr>
        <w:t>
      Секисовка ауылдық округінің ЖШС, шаруа және фермер қожалықтарындағы (агроқұрылымдар) мал басы құрайды: ірі қара мал 403 бас, ұсақ қара мал 202 бас, жылқы 86 бас.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Секисовка ауылдық округі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Секисовка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7343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7343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2263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2263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2263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2263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айналымдарының қолайлы схемалары Бір табынға (табынға)арналған екі жолақты жайылым айналымының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(К-Ж-К) – көктем – жаз - күз</w:t>
      </w:r>
    </w:p>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left"/>
      </w:pPr>
      <w:r>
        <w:br/>
      </w:r>
    </w:p>
    <w:p>
      <w:pPr>
        <w:spacing w:after="0"/>
        <w:ind w:left="0"/>
        <w:jc w:val="both"/>
      </w:pPr>
      <w:r>
        <w:drawing>
          <wp:inline distT="0" distB="0" distL="0" distR="0">
            <wp:extent cx="7277100" cy="974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277100" cy="974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5438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5438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59944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59944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7200900" cy="1057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200900" cy="1057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57531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57531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1012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1012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607300" cy="935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607300" cy="935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4135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64135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Секисовка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531100" cy="976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531100" cy="976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607300" cy="943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607300" cy="943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0579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60579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шалғайдағы жайылымдарға айдау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Секисовка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w:t>
            </w:r>
            <w:r>
              <w:br/>
            </w:r>
            <w:r>
              <w:rPr>
                <w:rFonts w:ascii="Times New Roman"/>
                <w:b w:val="false"/>
                <w:i w:val="false"/>
                <w:color w:val="000000"/>
                <w:sz w:val="20"/>
              </w:rPr>
              <w:t>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14/7-VII шешіміне</w:t>
            </w:r>
            <w:r>
              <w:br/>
            </w:r>
            <w:r>
              <w:rPr>
                <w:rFonts w:ascii="Times New Roman"/>
                <w:b w:val="false"/>
                <w:i w:val="false"/>
                <w:color w:val="000000"/>
                <w:sz w:val="20"/>
              </w:rPr>
              <w:t>11 қосымша</w:t>
            </w:r>
          </w:p>
        </w:tc>
      </w:tr>
    </w:tbl>
    <w:p>
      <w:pPr>
        <w:spacing w:after="0"/>
        <w:ind w:left="0"/>
        <w:jc w:val="left"/>
      </w:pPr>
      <w:r>
        <w:rPr>
          <w:rFonts w:ascii="Times New Roman"/>
          <w:b/>
          <w:i w:val="false"/>
          <w:color w:val="000000"/>
        </w:rPr>
        <w:t xml:space="preserve"> Малоубинка ауылдық округі бойынша 2022-2023 жылдарға арналған жайылымдарды басқару және оларды пайдалану жөніндегі жоспар</w:t>
      </w:r>
    </w:p>
    <w:bookmarkStart w:name="z44" w:id="21"/>
    <w:p>
      <w:pPr>
        <w:spacing w:after="0"/>
        <w:ind w:left="0"/>
        <w:jc w:val="both"/>
      </w:pPr>
      <w:r>
        <w:rPr>
          <w:rFonts w:ascii="Times New Roman"/>
          <w:b w:val="false"/>
          <w:i w:val="false"/>
          <w:color w:val="000000"/>
          <w:sz w:val="28"/>
        </w:rPr>
        <w:t xml:space="preserve">
      Осы Глубокое ауданының Малоубинка ауылдық округі бойынша 2022-2023 жылдарға арналған жайылымдарды басқару және оларды пайдалану жөніндегі жоспар (бұдан әрі - жоспар) "Жайылымдар туралы"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Қазақстан Республикасы Премьер-Министрі орынбасарының бұйрығына сәйкес әзірленді - Жайылымдарды ұтымды пайдалану қағидаларын бекіту туралы" Қазақстан Республикасы Ауыл шаруашылығы министрінің міндетін атқарушының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"Жайылымдардың жалпы алаңына түсетін жүктеменің шекті жол берілетін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жүзеге асырылады.</w:t>
      </w:r>
    </w:p>
    <w:bookmarkEnd w:id="21"/>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Малоубинка ауылдық округі аумағында жайылымдардың орналасу схемасы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Малоубинка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 мен жылжытудың маусымдық маршруттарын белгілейтін жайылымдарды пайдалану жөніндегі күнтізбелік кесте.</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мәліметтерді, ветеринариялық-санитариялық объектілер туралы мәліметтерді, ауыл шаруашылығы жануарлары бастарының саны туралы деректерді ескере отырып, олардың иелерін көрсете отырып қабылданды - түрлері мен 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ауыл шаруашылығы жануарларын мәдени және аридтік жайылымдарда жаю ерекшеліктерін, мал айдауға арналған сервитуттар туралы мәліметтерді және мемлекеттік органдар, жеке және (немесе) заңды тұлғалар ұсынған өзге де деректерді қамтитын болады.</w:t>
      </w:r>
    </w:p>
    <w:p>
      <w:pPr>
        <w:spacing w:after="0"/>
        <w:ind w:left="0"/>
        <w:jc w:val="both"/>
      </w:pPr>
      <w:r>
        <w:rPr>
          <w:rFonts w:ascii="Times New Roman"/>
          <w:b w:val="false"/>
          <w:i w:val="false"/>
          <w:color w:val="000000"/>
          <w:sz w:val="28"/>
        </w:rPr>
        <w:t>
      Әкімшілік-аумақтық бөлінісі бойынша Малоубинка ауылдық округі 2 елді мекеннен тұрады: Малоубинка ауылы, оған Маховка шатқалы, Волчиха қонысы және Карагужиха ауылы кіреді.</w:t>
      </w:r>
    </w:p>
    <w:p>
      <w:pPr>
        <w:spacing w:after="0"/>
        <w:ind w:left="0"/>
        <w:jc w:val="both"/>
      </w:pPr>
      <w:r>
        <w:rPr>
          <w:rFonts w:ascii="Times New Roman"/>
          <w:b w:val="false"/>
          <w:i w:val="false"/>
          <w:color w:val="000000"/>
          <w:sz w:val="28"/>
        </w:rPr>
        <w:t>
      Малоубинка округі аумағының жалпы ауданы 14114 га, оның ішінде жайылымдық жерлер – 5604 га құрайды.</w:t>
      </w:r>
    </w:p>
    <w:p>
      <w:pPr>
        <w:spacing w:after="0"/>
        <w:ind w:left="0"/>
        <w:jc w:val="both"/>
      </w:pPr>
      <w:r>
        <w:rPr>
          <w:rFonts w:ascii="Times New Roman"/>
          <w:b w:val="false"/>
          <w:i w:val="false"/>
          <w:color w:val="000000"/>
          <w:sz w:val="28"/>
        </w:rPr>
        <w:t>
      Жер санаттары бойынша бөлінеді:</w:t>
      </w:r>
    </w:p>
    <w:p>
      <w:pPr>
        <w:spacing w:after="0"/>
        <w:ind w:left="0"/>
        <w:jc w:val="both"/>
      </w:pPr>
      <w:r>
        <w:rPr>
          <w:rFonts w:ascii="Times New Roman"/>
          <w:b w:val="false"/>
          <w:i w:val="false"/>
          <w:color w:val="000000"/>
          <w:sz w:val="28"/>
        </w:rPr>
        <w:t>
      ауыл шаруашылығы мақсатындағы жерлер 10184 га құрайды;</w:t>
      </w:r>
    </w:p>
    <w:p>
      <w:pPr>
        <w:spacing w:after="0"/>
        <w:ind w:left="0"/>
        <w:jc w:val="both"/>
      </w:pPr>
      <w:r>
        <w:rPr>
          <w:rFonts w:ascii="Times New Roman"/>
          <w:b w:val="false"/>
          <w:i w:val="false"/>
          <w:color w:val="000000"/>
          <w:sz w:val="28"/>
        </w:rPr>
        <w:t>
      елді мекендердің жерлері 3930 га құрайды.</w:t>
      </w:r>
    </w:p>
    <w:p>
      <w:pPr>
        <w:spacing w:after="0"/>
        <w:ind w:left="0"/>
        <w:jc w:val="both"/>
      </w:pPr>
      <w:r>
        <w:rPr>
          <w:rFonts w:ascii="Times New Roman"/>
          <w:b w:val="false"/>
          <w:i w:val="false"/>
          <w:color w:val="000000"/>
          <w:sz w:val="28"/>
        </w:rPr>
        <w:t>
      Табиғи жағдайлары бойынша Малоубинка ауылдық округінің аумағы облыстың солтүстік-шығысында орналасқан. Аудан аумағының үштен екісін таулы Тайга алып жатыр. Климаты континенттік. Жауын-шашын жылына орта есеппен 600-700 мм. Олардың максималды саны қыста түседі.</w:t>
      </w:r>
    </w:p>
    <w:p>
      <w:pPr>
        <w:spacing w:after="0"/>
        <w:ind w:left="0"/>
        <w:jc w:val="both"/>
      </w:pPr>
      <w:r>
        <w:rPr>
          <w:rFonts w:ascii="Times New Roman"/>
          <w:b w:val="false"/>
          <w:i w:val="false"/>
          <w:color w:val="000000"/>
          <w:sz w:val="28"/>
        </w:rPr>
        <w:t>
      Топырағы қоңыр, қара топырақты, таулы-шалғынды, таулы-тундралы.</w:t>
      </w:r>
    </w:p>
    <w:p>
      <w:pPr>
        <w:spacing w:after="0"/>
        <w:ind w:left="0"/>
        <w:jc w:val="both"/>
      </w:pPr>
      <w:r>
        <w:rPr>
          <w:rFonts w:ascii="Times New Roman"/>
          <w:b w:val="false"/>
          <w:i w:val="false"/>
          <w:color w:val="000000"/>
          <w:sz w:val="28"/>
        </w:rPr>
        <w:t xml:space="preserve">
      Малоубинка ауылдық округінің аумағында ветеринариялық пункт және мал қорымы бар. </w:t>
      </w:r>
    </w:p>
    <w:p>
      <w:pPr>
        <w:spacing w:after="0"/>
        <w:ind w:left="0"/>
        <w:jc w:val="both"/>
      </w:pPr>
      <w:r>
        <w:rPr>
          <w:rFonts w:ascii="Times New Roman"/>
          <w:b w:val="false"/>
          <w:i w:val="false"/>
          <w:color w:val="000000"/>
          <w:sz w:val="28"/>
        </w:rPr>
        <w:t>
      Мал айдауға арналған сервитуттар белгіленбеген.</w:t>
      </w:r>
    </w:p>
    <w:p>
      <w:pPr>
        <w:spacing w:after="0"/>
        <w:ind w:left="0"/>
        <w:jc w:val="both"/>
      </w:pPr>
      <w:r>
        <w:rPr>
          <w:rFonts w:ascii="Times New Roman"/>
          <w:b w:val="false"/>
          <w:i w:val="false"/>
          <w:color w:val="000000"/>
          <w:sz w:val="28"/>
        </w:rPr>
        <w:t>
      2021 жылдың 1 қаңтарына Малоубинка ауылдық округінде 864 бас ірі қара мал бар, оның ішінде аналық мал басы 449 бас, ұсақ мал басы 224 бас, жылқы 128 бас.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барлығы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Малоубинка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Карагужиха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bl>
    <w:p>
      <w:pPr>
        <w:spacing w:after="0"/>
        <w:ind w:left="0"/>
        <w:jc w:val="both"/>
      </w:pPr>
      <w:r>
        <w:rPr>
          <w:rFonts w:ascii="Times New Roman"/>
          <w:b w:val="false"/>
          <w:i w:val="false"/>
          <w:color w:val="000000"/>
          <w:sz w:val="28"/>
        </w:rPr>
        <w:t>
      Малоубинка ауылдық округі бойынша ауыл шаруашылығы жануарларын қамтамасыз ету үшін 1320 га жайылымдық жер бар.</w:t>
      </w:r>
    </w:p>
    <w:p>
      <w:pPr>
        <w:spacing w:after="0"/>
        <w:ind w:left="0"/>
        <w:jc w:val="both"/>
      </w:pPr>
      <w:r>
        <w:rPr>
          <w:rFonts w:ascii="Times New Roman"/>
          <w:b w:val="false"/>
          <w:i w:val="false"/>
          <w:color w:val="000000"/>
          <w:sz w:val="28"/>
        </w:rPr>
        <w:t>
      Ауыл шаруашылығы жануарларының аналық (сауын) басын күтіп-бағу бойынша халықтың мұқтажы үшін жайылымдық алқаптардың қажеттілігі 1116 га құрайды, толық қамтамасыз етілді.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Малоубинка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Карагужиха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bl>
    <w:p>
      <w:pPr>
        <w:spacing w:after="0"/>
        <w:ind w:left="0"/>
        <w:jc w:val="both"/>
      </w:pPr>
      <w:r>
        <w:rPr>
          <w:rFonts w:ascii="Times New Roman"/>
          <w:b w:val="false"/>
          <w:i w:val="false"/>
          <w:color w:val="000000"/>
          <w:sz w:val="28"/>
        </w:rPr>
        <w:t>
      Халықтың басқа ауыл шаруашылығы жануарларын жаю бойынша жайылымдық жерлердің қажеттілігі 1780 га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Малоубинка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Карагужиха ауылы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bl>
    <w:p>
      <w:pPr>
        <w:spacing w:after="0"/>
        <w:ind w:left="0"/>
        <w:jc w:val="both"/>
      </w:pPr>
      <w:r>
        <w:rPr>
          <w:rFonts w:ascii="Times New Roman"/>
          <w:b w:val="false"/>
          <w:i w:val="false"/>
          <w:color w:val="000000"/>
          <w:sz w:val="28"/>
        </w:rPr>
        <w:t>
      Малоубинка ауылдық округінің ауыл шаруашылығы мақсатындағы жерлерінде 1576 га жайылымдық жерге қажеттілік қамтамасыз етілген.</w:t>
      </w:r>
    </w:p>
    <w:p>
      <w:pPr>
        <w:spacing w:after="0"/>
        <w:ind w:left="0"/>
        <w:jc w:val="both"/>
      </w:pPr>
      <w:r>
        <w:rPr>
          <w:rFonts w:ascii="Times New Roman"/>
          <w:b w:val="false"/>
          <w:i w:val="false"/>
          <w:color w:val="000000"/>
          <w:sz w:val="28"/>
        </w:rPr>
        <w:t>
      Малоубинка ауылының жергілікті тұрғындарына мал жаю үшін 2 табын ұйымдастырылған: 1 табын - Малоубинка ауылының оңтүстігінде, 2 табын - Малоубинка ауылының солтүстігінде, суат - Убинка өзені.</w:t>
      </w:r>
    </w:p>
    <w:p>
      <w:pPr>
        <w:spacing w:after="0"/>
        <w:ind w:left="0"/>
        <w:jc w:val="both"/>
      </w:pPr>
      <w:r>
        <w:rPr>
          <w:rFonts w:ascii="Times New Roman"/>
          <w:b w:val="false"/>
          <w:i w:val="false"/>
          <w:color w:val="000000"/>
          <w:sz w:val="28"/>
        </w:rPr>
        <w:t>
      Малоубинка ауылдық округінің ЖШС, шаруа және фермер қожалықтарындағы (агроқұрылымдар) мал басы құрайды: ірі қара мал 94 бас, ұсақ қара мал 32 бас, жылқы 30 бас.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мал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мал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мал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Малоубинка ауылдық округі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Малоубинка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6929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66929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айналымдарының қолайлы схемалары Бір табынға (табынға) арналған үш жолақты жайылым  айналымының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көктем-жаз-күз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left"/>
      </w:pPr>
      <w:r>
        <w:br/>
      </w:r>
    </w:p>
    <w:p>
      <w:pPr>
        <w:spacing w:after="0"/>
        <w:ind w:left="0"/>
        <w:jc w:val="both"/>
      </w:pPr>
      <w:r>
        <w:drawing>
          <wp:inline distT="0" distB="0" distL="0" distR="0">
            <wp:extent cx="78105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623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3246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63246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7810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7437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67437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51054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51054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4135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64135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Малоубин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0579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60579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шалғайдағы жайылымдарға айдау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Малоубинка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w:t>
            </w:r>
            <w:r>
              <w:br/>
            </w:r>
            <w:r>
              <w:rPr>
                <w:rFonts w:ascii="Times New Roman"/>
                <w:b w:val="false"/>
                <w:i w:val="false"/>
                <w:color w:val="000000"/>
                <w:sz w:val="20"/>
              </w:rPr>
              <w:t>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14/7-VII шешіміне</w:t>
            </w:r>
            <w:r>
              <w:br/>
            </w:r>
            <w:r>
              <w:rPr>
                <w:rFonts w:ascii="Times New Roman"/>
                <w:b w:val="false"/>
                <w:i w:val="false"/>
                <w:color w:val="000000"/>
                <w:sz w:val="20"/>
              </w:rPr>
              <w:t>12 қосымша</w:t>
            </w:r>
          </w:p>
        </w:tc>
      </w:tr>
    </w:tbl>
    <w:bookmarkStart w:name="z23" w:id="22"/>
    <w:p>
      <w:pPr>
        <w:spacing w:after="0"/>
        <w:ind w:left="0"/>
        <w:jc w:val="left"/>
      </w:pPr>
      <w:r>
        <w:rPr>
          <w:rFonts w:ascii="Times New Roman"/>
          <w:b/>
          <w:i w:val="false"/>
          <w:color w:val="000000"/>
        </w:rPr>
        <w:t xml:space="preserve"> Черемшанка ауылдық округі бойынша 2022-2023 жылдарға арналған жайылымдарды басқару және оларды пайдалану жөніндегі жоспар</w:t>
      </w:r>
    </w:p>
    <w:bookmarkEnd w:id="22"/>
    <w:bookmarkStart w:name="z45" w:id="23"/>
    <w:p>
      <w:pPr>
        <w:spacing w:after="0"/>
        <w:ind w:left="0"/>
        <w:jc w:val="both"/>
      </w:pPr>
      <w:r>
        <w:rPr>
          <w:rFonts w:ascii="Times New Roman"/>
          <w:b w:val="false"/>
          <w:i w:val="false"/>
          <w:color w:val="000000"/>
          <w:sz w:val="28"/>
        </w:rPr>
        <w:t xml:space="preserve">
      Глубокое ауданының Черемшанка ауылдық округі бойынша 2022-2023 жылдарға арналған жайылымдарды басқару және оларды пайдалану жөніндегі Осы жоспар (бұдан әрі - жоспар) "Жайылымдар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 орынбасарының бұйрығына сәйкес әзірленді - Жайылымдарды ұтымды пайдалану қағидаларын бекіту туралы" Қазақстан Республикасы Ауыл шаруашылығы министрінің міндетін атқарушының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"Жайылымдардың жалпы алаңына түсетін жүктеменің шекті жол берілетін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жүзеге асырылады.</w:t>
      </w:r>
    </w:p>
    <w:bookmarkEnd w:id="23"/>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1)құқық белгілейтін құжаттар негізінде жер санаттары, жер учаскелерінің меншік иелері және жер пайдаланушылар бөлінісінде Черемшанка ауылдық округі аумағында жайылымдардың орналасу схемасы (картасы);</w:t>
      </w:r>
    </w:p>
    <w:p>
      <w:pPr>
        <w:spacing w:after="0"/>
        <w:ind w:left="0"/>
        <w:jc w:val="both"/>
      </w:pPr>
      <w:r>
        <w:rPr>
          <w:rFonts w:ascii="Times New Roman"/>
          <w:b w:val="false"/>
          <w:i w:val="false"/>
          <w:color w:val="000000"/>
          <w:sz w:val="28"/>
        </w:rPr>
        <w:t>
      2)жайылым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Черемшанка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 мен жылжытудың маусымдық маршруттарын белгілейтін жайылымдарды пайдалану жөніндегі күнтізбелік кесте.</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мәліметтерді, ветеринариялық-санитариялық объектілер туралы мәліметтерді, ауыл шаруашылығы жануарлары бастарының саны туралы деректерді ескере отырып, олардың иелерін көрсете отырып қабылданды - түрлері мен 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ауыл шаруашылығы жануарларын мәдени және аридтік жайылымдарда жаю ерекшеліктерін, мал айдауға арналған сервитуттар туралы мәліметтерді және мемлекеттік органдар, жеке және (немесе) заңды тұлғалар ұсынған өзге де деректерді қамтитын болады.</w:t>
      </w:r>
    </w:p>
    <w:p>
      <w:pPr>
        <w:spacing w:after="0"/>
        <w:ind w:left="0"/>
        <w:jc w:val="both"/>
      </w:pPr>
      <w:r>
        <w:rPr>
          <w:rFonts w:ascii="Times New Roman"/>
          <w:b w:val="false"/>
          <w:i w:val="false"/>
          <w:color w:val="000000"/>
          <w:sz w:val="28"/>
        </w:rPr>
        <w:t>
      Әкімшілік-аумақтық бөлінісі бойынша Черемшанка ауылдық округі біріңғай аумақтық бірлігімен Черемшанка ауылы, оған Орловка қонысы кіреді.</w:t>
      </w:r>
    </w:p>
    <w:p>
      <w:pPr>
        <w:spacing w:after="0"/>
        <w:ind w:left="0"/>
        <w:jc w:val="both"/>
      </w:pPr>
      <w:r>
        <w:rPr>
          <w:rFonts w:ascii="Times New Roman"/>
          <w:b w:val="false"/>
          <w:i w:val="false"/>
          <w:color w:val="000000"/>
          <w:sz w:val="28"/>
        </w:rPr>
        <w:t>
      Черемшанка ауылдық округі аумағының жалпы ауданы 7920 га, оның ішінде: жайылымдық жерлер – 3392 га құрайды.</w:t>
      </w:r>
    </w:p>
    <w:p>
      <w:pPr>
        <w:spacing w:after="0"/>
        <w:ind w:left="0"/>
        <w:jc w:val="both"/>
      </w:pPr>
      <w:r>
        <w:rPr>
          <w:rFonts w:ascii="Times New Roman"/>
          <w:b w:val="false"/>
          <w:i w:val="false"/>
          <w:color w:val="000000"/>
          <w:sz w:val="28"/>
        </w:rPr>
        <w:t>
      Жер санаттары бойынша бөлінеді:</w:t>
      </w:r>
    </w:p>
    <w:p>
      <w:pPr>
        <w:spacing w:after="0"/>
        <w:ind w:left="0"/>
        <w:jc w:val="both"/>
      </w:pPr>
      <w:r>
        <w:rPr>
          <w:rFonts w:ascii="Times New Roman"/>
          <w:b w:val="false"/>
          <w:i w:val="false"/>
          <w:color w:val="000000"/>
          <w:sz w:val="28"/>
        </w:rPr>
        <w:t>
      ауыл шаруашылығы мақсатындағы жерлер – 4840 га;</w:t>
      </w:r>
    </w:p>
    <w:p>
      <w:pPr>
        <w:spacing w:after="0"/>
        <w:ind w:left="0"/>
        <w:jc w:val="both"/>
      </w:pPr>
      <w:r>
        <w:rPr>
          <w:rFonts w:ascii="Times New Roman"/>
          <w:b w:val="false"/>
          <w:i w:val="false"/>
          <w:color w:val="000000"/>
          <w:sz w:val="28"/>
        </w:rPr>
        <w:t>
      елді мекендердің жерлері – 3080 га;</w:t>
      </w:r>
    </w:p>
    <w:p>
      <w:pPr>
        <w:spacing w:after="0"/>
        <w:ind w:left="0"/>
        <w:jc w:val="both"/>
      </w:pPr>
      <w:r>
        <w:rPr>
          <w:rFonts w:ascii="Times New Roman"/>
          <w:b w:val="false"/>
          <w:i w:val="false"/>
          <w:color w:val="000000"/>
          <w:sz w:val="28"/>
        </w:rPr>
        <w:t>
      Черемшанка ауылы өзен аңғарларымен бөлінген төмен таулы-орта таулы аймақта орналасқан. Климаты күрт континенталды, ыстық жаз және суық қыста сипатталады, күн мен түннің температурасы арасындағы үлкен айырмашылық. Максималды температура +420с (шілде), минималды -510с (қаңтар) жетеді. Жазда климат ылғалды, жылы, жауын-шашын жылына орта есеппен 720 мм құрайды, олардың ең көп саны мамыр-қазан айларында болады. Гидрологиялық қатынаста ауылдық округтің аумағы Үлбі өзенінің бассейніне жатады. Негізгі өзендер Үлбі өзені (Ертістің оң саласы), Черемшанка өзені (Үлбі өзенінің оң саласы), Маховочка, Поскакуха, СемҰниха болып табылады. Бұл өзендерде дамыған гидрографиялық желіні құратын өзендер, бұлақтар мен кілттер түрінде көптеген өзендер бар. Округ аумағы таулы сипатқа ие. Келесі топтарды бөлуге болады: төмен таулы, тауаралық және тау бөктеріндегі таулы-толқынды жазық, өзендер мен бұлақтардың аңғарлары. Негізінен жаңа сазды топырақтар басым.</w:t>
      </w:r>
    </w:p>
    <w:p>
      <w:pPr>
        <w:spacing w:after="0"/>
        <w:ind w:left="0"/>
        <w:jc w:val="both"/>
      </w:pPr>
      <w:r>
        <w:rPr>
          <w:rFonts w:ascii="Times New Roman"/>
          <w:b w:val="false"/>
          <w:i w:val="false"/>
          <w:color w:val="000000"/>
          <w:sz w:val="28"/>
        </w:rPr>
        <w:t>
      Черемшанка ауылдық округінің аумағында ветеринариялық пункт және мал қорымы бар.</w:t>
      </w:r>
    </w:p>
    <w:p>
      <w:pPr>
        <w:spacing w:after="0"/>
        <w:ind w:left="0"/>
        <w:jc w:val="both"/>
      </w:pPr>
      <w:r>
        <w:rPr>
          <w:rFonts w:ascii="Times New Roman"/>
          <w:b w:val="false"/>
          <w:i w:val="false"/>
          <w:color w:val="000000"/>
          <w:sz w:val="28"/>
        </w:rPr>
        <w:t>
      Мал айдауға арналған сервитуттар белгіленбеген.</w:t>
      </w:r>
    </w:p>
    <w:p>
      <w:pPr>
        <w:spacing w:after="0"/>
        <w:ind w:left="0"/>
        <w:jc w:val="both"/>
      </w:pPr>
      <w:r>
        <w:rPr>
          <w:rFonts w:ascii="Times New Roman"/>
          <w:b w:val="false"/>
          <w:i w:val="false"/>
          <w:color w:val="000000"/>
          <w:sz w:val="28"/>
        </w:rPr>
        <w:t>
      2021 жылдың 1 қаңтарына Черемшанка ауылдық округінде 507 бас ірі қара мал, оның ішінде 245 бас аналық мал, 311 бас ұсақ мал, 246 бас жылқы бар.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барлығы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қамтамасыз ету үшін Черемшан ауылдық округі бойынша 2159 га жайылымдық жер бар, елді мекен шегінде 1233 га жайылымдық жерлер бар.</w:t>
      </w:r>
    </w:p>
    <w:p>
      <w:pPr>
        <w:spacing w:after="0"/>
        <w:ind w:left="0"/>
        <w:jc w:val="both"/>
      </w:pPr>
      <w:r>
        <w:rPr>
          <w:rFonts w:ascii="Times New Roman"/>
          <w:b w:val="false"/>
          <w:i w:val="false"/>
          <w:color w:val="000000"/>
          <w:sz w:val="28"/>
        </w:rPr>
        <w:t>
      Ауыл шаруашылығы жануарларының аналық (сауын) басын күтіп-бағу бойынша халықтың мұқтажы үшін жайылымдық алқаптардың қажеттілігі 693 гектарды құрайды, толық қамтамасыз етілді.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bl>
    <w:p>
      <w:pPr>
        <w:spacing w:after="0"/>
        <w:ind w:left="0"/>
        <w:jc w:val="both"/>
      </w:pPr>
      <w:r>
        <w:rPr>
          <w:rFonts w:ascii="Times New Roman"/>
          <w:b w:val="false"/>
          <w:i w:val="false"/>
          <w:color w:val="000000"/>
          <w:sz w:val="28"/>
        </w:rPr>
        <w:t>
      Халықтың басқа ауыл шаруашылығы жануарларын жаю бойынша жайылымдық алқаптардың қажеттілігі 1560 га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p>
            <w:pPr>
              <w:spacing w:after="20"/>
              <w:ind w:left="20"/>
              <w:jc w:val="both"/>
            </w:pPr>
            <w:r>
              <w:rPr>
                <w:rFonts w:ascii="Times New Roman"/>
                <w:b w:val="false"/>
                <w:i w:val="false"/>
                <w:color w:val="000000"/>
                <w:sz w:val="20"/>
              </w:rPr>
              <w:t>
ІҚМ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bl>
    <w:p>
      <w:pPr>
        <w:spacing w:after="0"/>
        <w:ind w:left="0"/>
        <w:jc w:val="both"/>
      </w:pPr>
      <w:r>
        <w:rPr>
          <w:rFonts w:ascii="Times New Roman"/>
          <w:b w:val="false"/>
          <w:i w:val="false"/>
          <w:color w:val="000000"/>
          <w:sz w:val="28"/>
        </w:rPr>
        <w:t>
      1020 га жайылымдық жерге деген қажеттілік "Танур Ульба" ЖШС иелігіндегі жерлерде қамтамасыз етілген.</w:t>
      </w:r>
    </w:p>
    <w:p>
      <w:pPr>
        <w:spacing w:after="0"/>
        <w:ind w:left="0"/>
        <w:jc w:val="both"/>
      </w:pPr>
      <w:r>
        <w:rPr>
          <w:rFonts w:ascii="Times New Roman"/>
          <w:b w:val="false"/>
          <w:i w:val="false"/>
          <w:color w:val="000000"/>
          <w:sz w:val="28"/>
        </w:rPr>
        <w:t xml:space="preserve">
      Черемшанка ауылының жергілікті тұрғындарына мал жаю үшін 4 табын ұйымдастырылған: </w:t>
      </w:r>
    </w:p>
    <w:p>
      <w:pPr>
        <w:spacing w:after="0"/>
        <w:ind w:left="0"/>
        <w:jc w:val="both"/>
      </w:pPr>
      <w:r>
        <w:rPr>
          <w:rFonts w:ascii="Times New Roman"/>
          <w:b w:val="false"/>
          <w:i w:val="false"/>
          <w:color w:val="000000"/>
          <w:sz w:val="28"/>
        </w:rPr>
        <w:t xml:space="preserve">
      1 табын - Черемшанка ауылының солтүстігінде суару: бұлақтар; </w:t>
      </w:r>
    </w:p>
    <w:p>
      <w:pPr>
        <w:spacing w:after="0"/>
        <w:ind w:left="0"/>
        <w:jc w:val="both"/>
      </w:pPr>
      <w:r>
        <w:rPr>
          <w:rFonts w:ascii="Times New Roman"/>
          <w:b w:val="false"/>
          <w:i w:val="false"/>
          <w:color w:val="000000"/>
          <w:sz w:val="28"/>
        </w:rPr>
        <w:t xml:space="preserve">
      2 табын - Черемшанка селосының шығысында, суаратын жер: Үлбі өзені; </w:t>
      </w:r>
    </w:p>
    <w:p>
      <w:pPr>
        <w:spacing w:after="0"/>
        <w:ind w:left="0"/>
        <w:jc w:val="both"/>
      </w:pPr>
      <w:r>
        <w:rPr>
          <w:rFonts w:ascii="Times New Roman"/>
          <w:b w:val="false"/>
          <w:i w:val="false"/>
          <w:color w:val="000000"/>
          <w:sz w:val="28"/>
        </w:rPr>
        <w:t>
      3 табын - Черемшанка ауылының оңтүстік-батысында;</w:t>
      </w:r>
    </w:p>
    <w:p>
      <w:pPr>
        <w:spacing w:after="0"/>
        <w:ind w:left="0"/>
        <w:jc w:val="both"/>
      </w:pPr>
      <w:r>
        <w:rPr>
          <w:rFonts w:ascii="Times New Roman"/>
          <w:b w:val="false"/>
          <w:i w:val="false"/>
          <w:color w:val="000000"/>
          <w:sz w:val="28"/>
        </w:rPr>
        <w:t>
      4 табын - Орловка елді мекенінде Черемшанка ауылында орналасқан.</w:t>
      </w:r>
    </w:p>
    <w:p>
      <w:pPr>
        <w:spacing w:after="0"/>
        <w:ind w:left="0"/>
        <w:jc w:val="both"/>
      </w:pPr>
      <w:r>
        <w:rPr>
          <w:rFonts w:ascii="Times New Roman"/>
          <w:b w:val="false"/>
          <w:i w:val="false"/>
          <w:color w:val="000000"/>
          <w:sz w:val="28"/>
        </w:rPr>
        <w:t>
      Черемшанка ауылдық округінің ЖШС, шаруа және фермер қожалықтарындағы (агроқұрылымдар) мал басы: ірі қара мал 75 бас, ұсақ мал 97 бас, жылқы 76 бас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ауылдық округі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Черемшанка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6929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66929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айналымдарының қолайлы схемалары Бір табынға (табынға)арналған төрт жолақты жайылым айналымының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көктем-жаз-күз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left"/>
      </w:pPr>
      <w:r>
        <w:br/>
      </w:r>
    </w:p>
    <w:p>
      <w:pPr>
        <w:spacing w:after="0"/>
        <w:ind w:left="0"/>
        <w:jc w:val="both"/>
      </w:pPr>
      <w:r>
        <w:drawing>
          <wp:inline distT="0" distB="0" distL="0" distR="0">
            <wp:extent cx="78105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623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5651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56515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78105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54864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54864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Жайылымы жоқ жеке және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4135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64135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Черемшан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0579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60579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шалғайдағы жайылымдарға айдау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 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w:t>
            </w:r>
            <w:r>
              <w:br/>
            </w:r>
            <w:r>
              <w:rPr>
                <w:rFonts w:ascii="Times New Roman"/>
                <w:b w:val="false"/>
                <w:i w:val="false"/>
                <w:color w:val="000000"/>
                <w:sz w:val="20"/>
              </w:rPr>
              <w:t>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14/7-VII шешіміне</w:t>
            </w:r>
            <w:r>
              <w:br/>
            </w:r>
            <w:r>
              <w:rPr>
                <w:rFonts w:ascii="Times New Roman"/>
                <w:b w:val="false"/>
                <w:i w:val="false"/>
                <w:color w:val="000000"/>
                <w:sz w:val="20"/>
              </w:rPr>
              <w:t>13 қосымша</w:t>
            </w:r>
          </w:p>
        </w:tc>
      </w:tr>
    </w:tbl>
    <w:p>
      <w:pPr>
        <w:spacing w:after="0"/>
        <w:ind w:left="0"/>
        <w:jc w:val="left"/>
      </w:pPr>
      <w:r>
        <w:rPr>
          <w:rFonts w:ascii="Times New Roman"/>
          <w:b/>
          <w:i w:val="false"/>
          <w:color w:val="000000"/>
        </w:rPr>
        <w:t xml:space="preserve"> Кожохово ауылдық округі бойынша 2022-2023 жылдарға арналған жайылымдарды басқару және оларды пайдалану жөніндегі жоспар</w:t>
      </w:r>
    </w:p>
    <w:bookmarkStart w:name="z46" w:id="24"/>
    <w:p>
      <w:pPr>
        <w:spacing w:after="0"/>
        <w:ind w:left="0"/>
        <w:jc w:val="both"/>
      </w:pPr>
      <w:r>
        <w:rPr>
          <w:rFonts w:ascii="Times New Roman"/>
          <w:b w:val="false"/>
          <w:i w:val="false"/>
          <w:color w:val="000000"/>
          <w:sz w:val="28"/>
        </w:rPr>
        <w:t xml:space="preserve">
      Осы Глубокое ауданының Кожохов ауылдық округі бойынша 2022-2023 жылдарға арналған жайылымдарды басқару және оларды пайдалану жөніндегі жоспар (бұдан әрі - жоспар) "Жайылымдар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 орынбасарының бұйрығына сәйкес әзірленді - Жайылымдарды ұтымды пайдалану қағидаларын бекіту туралы" Қазақстан Республикасы Ауыл шаруашылығы министрінің міндетін атқарушының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"Жайылымдардың жалпы алаңына түсетін жүктеменің шекті жол берілетін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жүзеге асырылады.</w:t>
      </w:r>
    </w:p>
    <w:bookmarkEnd w:id="24"/>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Кожохово ауылдық округі аумағында жер санаттары, жер учаскелерінің меншік иелері және жер пайдаланушылар бөлінісінде жайылымдардың құқық белгілейтін құжаттар негізінде орналасу схемасы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Кожохово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 мен жылжытудың маусымдық маршруттарын белгілейтін жайылымдарды пайдалану жөніндегі күнтізбелік кесте.</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мәліметтерді, ветеринариялық-санитариялық объектілер туралы мәліметтерді, ауыл шаруашылығы жануарлары бастарының саны туралы деректерді ескере отырып, олардың иелерін көрсете отырып қабылданды -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ауыл шаруашылығы жануарларын мәдени және аридтік жайылымдарда жаю ерекшеліктерін, мал айдауға арналған сервитуттар туралы мәліметтерді және мемлекеттік органдар, жеке және (немесе) заңды тұлғалар ұсынған өзге де деректерді қамтитын болады.</w:t>
      </w:r>
    </w:p>
    <w:p>
      <w:pPr>
        <w:spacing w:after="0"/>
        <w:ind w:left="0"/>
        <w:jc w:val="both"/>
      </w:pPr>
      <w:r>
        <w:rPr>
          <w:rFonts w:ascii="Times New Roman"/>
          <w:b w:val="false"/>
          <w:i w:val="false"/>
          <w:color w:val="000000"/>
          <w:sz w:val="28"/>
        </w:rPr>
        <w:t>
      Әкімшілік-аумақтық бөлінісі бойынша Кожохово ауылдық округі 3 елді мекеннен тұрады: Кожохово ауылы, Прогресс ауылы, Сметанино ауылы.</w:t>
      </w:r>
    </w:p>
    <w:p>
      <w:pPr>
        <w:spacing w:after="0"/>
        <w:ind w:left="0"/>
        <w:jc w:val="both"/>
      </w:pPr>
      <w:r>
        <w:rPr>
          <w:rFonts w:ascii="Times New Roman"/>
          <w:b w:val="false"/>
          <w:i w:val="false"/>
          <w:color w:val="000000"/>
          <w:sz w:val="28"/>
        </w:rPr>
        <w:t>
      Кожохово ауылдық округі аумағының жалпы ауданы 23216 га, оның ішінде жайылымдық жерлер 6660 га құрайды.</w:t>
      </w:r>
    </w:p>
    <w:p>
      <w:pPr>
        <w:spacing w:after="0"/>
        <w:ind w:left="0"/>
        <w:jc w:val="both"/>
      </w:pPr>
      <w:r>
        <w:rPr>
          <w:rFonts w:ascii="Times New Roman"/>
          <w:b w:val="false"/>
          <w:i w:val="false"/>
          <w:color w:val="000000"/>
          <w:sz w:val="28"/>
        </w:rPr>
        <w:t>
      Жер санаттары бойынша бөлінеді:</w:t>
      </w:r>
    </w:p>
    <w:p>
      <w:pPr>
        <w:spacing w:after="0"/>
        <w:ind w:left="0"/>
        <w:jc w:val="both"/>
      </w:pPr>
      <w:r>
        <w:rPr>
          <w:rFonts w:ascii="Times New Roman"/>
          <w:b w:val="false"/>
          <w:i w:val="false"/>
          <w:color w:val="000000"/>
          <w:sz w:val="28"/>
        </w:rPr>
        <w:t>
      ауыл шаруашылығы мақсатындағы жерлер – 21281 га;</w:t>
      </w:r>
    </w:p>
    <w:p>
      <w:pPr>
        <w:spacing w:after="0"/>
        <w:ind w:left="0"/>
        <w:jc w:val="both"/>
      </w:pPr>
      <w:r>
        <w:rPr>
          <w:rFonts w:ascii="Times New Roman"/>
          <w:b w:val="false"/>
          <w:i w:val="false"/>
          <w:color w:val="000000"/>
          <w:sz w:val="28"/>
        </w:rPr>
        <w:t>
      елді мекендердің жерлері – 1935 га;</w:t>
      </w:r>
    </w:p>
    <w:p>
      <w:pPr>
        <w:spacing w:after="0"/>
        <w:ind w:left="0"/>
        <w:jc w:val="both"/>
      </w:pPr>
      <w:r>
        <w:rPr>
          <w:rFonts w:ascii="Times New Roman"/>
          <w:b w:val="false"/>
          <w:i w:val="false"/>
          <w:color w:val="000000"/>
          <w:sz w:val="28"/>
        </w:rPr>
        <w:t>
      Табиғи жағдайлары бойынша Кожохово ауылдық округінің аумағы таулы және тау бөктеріндегі аймаққа жатады. Климаты ылғалды, орташа жылы. Жауын - шашын жылына орта есеппен 566 мм. Олардың ең көп саны шілдеге келеді.</w:t>
      </w:r>
    </w:p>
    <w:p>
      <w:pPr>
        <w:spacing w:after="0"/>
        <w:ind w:left="0"/>
        <w:jc w:val="both"/>
      </w:pPr>
      <w:r>
        <w:rPr>
          <w:rFonts w:ascii="Times New Roman"/>
          <w:b w:val="false"/>
          <w:i w:val="false"/>
          <w:color w:val="000000"/>
          <w:sz w:val="28"/>
        </w:rPr>
        <w:t>
      Топырағы негізінен таулы қара топырақты және таулы-далалы.</w:t>
      </w:r>
    </w:p>
    <w:p>
      <w:pPr>
        <w:spacing w:after="0"/>
        <w:ind w:left="0"/>
        <w:jc w:val="both"/>
      </w:pPr>
      <w:r>
        <w:rPr>
          <w:rFonts w:ascii="Times New Roman"/>
          <w:b w:val="false"/>
          <w:i w:val="false"/>
          <w:color w:val="000000"/>
          <w:sz w:val="28"/>
        </w:rPr>
        <w:t>
      Кожохово ауылдық округінің аумағында ветеринариялық пункт және 2 мал қорымы бар. Мал айдауға арналған сервитуттар белгіленбеген.</w:t>
      </w:r>
    </w:p>
    <w:p>
      <w:pPr>
        <w:spacing w:after="0"/>
        <w:ind w:left="0"/>
        <w:jc w:val="both"/>
      </w:pPr>
      <w:r>
        <w:rPr>
          <w:rFonts w:ascii="Times New Roman"/>
          <w:b w:val="false"/>
          <w:i w:val="false"/>
          <w:color w:val="000000"/>
          <w:sz w:val="28"/>
        </w:rPr>
        <w:t>
      2021 жылдың 1 қаңтарына Кожохово ауылдық округінде тұрғындар саны 2284 бас ірі қара бар, оның ішінде аналық мал басы 1070 бас, ұсақ қара мал 1167 бас, жылқы 153 бас.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барлығы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мал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Кожохово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Сметанино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bl>
    <w:p>
      <w:pPr>
        <w:spacing w:after="0"/>
        <w:ind w:left="0"/>
        <w:jc w:val="both"/>
      </w:pPr>
      <w:r>
        <w:rPr>
          <w:rFonts w:ascii="Times New Roman"/>
          <w:b w:val="false"/>
          <w:i w:val="false"/>
          <w:color w:val="000000"/>
          <w:sz w:val="28"/>
        </w:rPr>
        <w:t>
      Ауыл шаруашылығы жануарларын қамтамасыз ету үшін Кожохово ауылдық округі бойынша 6660 га жайылымдық жер, елді мекен шегінде 1328 га жайылымдық жер бар.</w:t>
      </w:r>
    </w:p>
    <w:p>
      <w:pPr>
        <w:spacing w:after="0"/>
        <w:ind w:left="0"/>
        <w:jc w:val="both"/>
      </w:pPr>
      <w:r>
        <w:rPr>
          <w:rFonts w:ascii="Times New Roman"/>
          <w:b w:val="false"/>
          <w:i w:val="false"/>
          <w:color w:val="000000"/>
          <w:sz w:val="28"/>
        </w:rPr>
        <w:t>
      Ауыл шаруашылығы жануарларының аналық (сауын) басын күтіп-бағу бойынша халықтың мұқтажы үшін жайылымдық алқаптардың қажеттілігі 1089 га құрайды, толық қамтамасыз етілді.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Кожохово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Сметанино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bl>
    <w:p>
      <w:pPr>
        <w:spacing w:after="0"/>
        <w:ind w:left="0"/>
        <w:jc w:val="both"/>
      </w:pPr>
      <w:r>
        <w:rPr>
          <w:rFonts w:ascii="Times New Roman"/>
          <w:b w:val="false"/>
          <w:i w:val="false"/>
          <w:color w:val="000000"/>
          <w:sz w:val="28"/>
        </w:rPr>
        <w:t>
      Халықтың басқа ауыл шаруашылығы жануарларын жаю бойынша жайылымдық жерлердің қажеттілігі 2435 га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Кожохово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Сметанино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r>
    </w:tbl>
    <w:p>
      <w:pPr>
        <w:spacing w:after="0"/>
        <w:ind w:left="0"/>
        <w:jc w:val="both"/>
      </w:pPr>
      <w:r>
        <w:rPr>
          <w:rFonts w:ascii="Times New Roman"/>
          <w:b w:val="false"/>
          <w:i w:val="false"/>
          <w:color w:val="000000"/>
          <w:sz w:val="28"/>
        </w:rPr>
        <w:t>
      2196 га жайылымдық жерлерге қажеттілік Кожохово ауылдық округінің ауыл шаруашылығы мақсатындағы жерлерімен қамтамасыз етілген.</w:t>
      </w:r>
    </w:p>
    <w:p>
      <w:pPr>
        <w:spacing w:after="0"/>
        <w:ind w:left="0"/>
        <w:jc w:val="both"/>
      </w:pPr>
      <w:r>
        <w:rPr>
          <w:rFonts w:ascii="Times New Roman"/>
          <w:b w:val="false"/>
          <w:i w:val="false"/>
          <w:color w:val="000000"/>
          <w:sz w:val="28"/>
        </w:rPr>
        <w:t xml:space="preserve">
      Кожохово ауылының жергілікті тұрғындарына мал жаю үшін 2 табын ұйымдастырылды: </w:t>
      </w:r>
    </w:p>
    <w:p>
      <w:pPr>
        <w:spacing w:after="0"/>
        <w:ind w:left="0"/>
        <w:jc w:val="both"/>
      </w:pPr>
      <w:r>
        <w:rPr>
          <w:rFonts w:ascii="Times New Roman"/>
          <w:b w:val="false"/>
          <w:i w:val="false"/>
          <w:color w:val="000000"/>
          <w:sz w:val="28"/>
        </w:rPr>
        <w:t xml:space="preserve">
      1 табын – "Капай" трассаның бойы, сол жағы және оң жағы, шоқыларда саяжайларға дейін, суат: Демидовка өзені және Ертіс өзені; </w:t>
      </w:r>
    </w:p>
    <w:p>
      <w:pPr>
        <w:spacing w:after="0"/>
        <w:ind w:left="0"/>
        <w:jc w:val="both"/>
      </w:pPr>
      <w:r>
        <w:rPr>
          <w:rFonts w:ascii="Times New Roman"/>
          <w:b w:val="false"/>
          <w:i w:val="false"/>
          <w:color w:val="000000"/>
          <w:sz w:val="28"/>
        </w:rPr>
        <w:t xml:space="preserve">
      2 табын "Центральный", лог су бөгетінен тауға дейін, Сметанино ауылында жүргізуші, сондай-ақ Кожохово ауылының солтүстік - шығысындағы шоқыларда №1 суат-тоған. </w:t>
      </w:r>
    </w:p>
    <w:p>
      <w:pPr>
        <w:spacing w:after="0"/>
        <w:ind w:left="0"/>
        <w:jc w:val="both"/>
      </w:pPr>
      <w:r>
        <w:rPr>
          <w:rFonts w:ascii="Times New Roman"/>
          <w:b w:val="false"/>
          <w:i w:val="false"/>
          <w:color w:val="000000"/>
          <w:sz w:val="28"/>
        </w:rPr>
        <w:t>
      Прогресс ауылы халқының малын жаю үшін ҚТҚ полигонынан жоғары "Глубочанка" шаруа қожалығының егістік жерлеріне дейін 1 табын ұйымдастырылды.</w:t>
      </w:r>
    </w:p>
    <w:p>
      <w:pPr>
        <w:spacing w:after="0"/>
        <w:ind w:left="0"/>
        <w:jc w:val="both"/>
      </w:pPr>
      <w:r>
        <w:rPr>
          <w:rFonts w:ascii="Times New Roman"/>
          <w:b w:val="false"/>
          <w:i w:val="false"/>
          <w:color w:val="000000"/>
          <w:sz w:val="28"/>
        </w:rPr>
        <w:t>
      Кожохово ауылдық округінің ЖШС, шаруа және фермер қожалықтарындағы мал басы: ірі қара мал 1504 бас, жылқы 33 бас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Кожохово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Кожохово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6929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66929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айналымдарының қолайлы схемалары Бір табынға (табынға)арналған төрт жолақты жайылым айналымының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көктем-жаз-күз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left"/>
      </w:pPr>
      <w:r>
        <w:br/>
      </w:r>
    </w:p>
    <w:p>
      <w:pPr>
        <w:spacing w:after="0"/>
        <w:ind w:left="0"/>
        <w:jc w:val="both"/>
      </w:pPr>
      <w:r>
        <w:drawing>
          <wp:inline distT="0" distB="0" distL="0" distR="0">
            <wp:extent cx="78105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8006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48006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78105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7437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67437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Жайылымы жоқ жеке және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4135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64135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Кожохово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0579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60579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шалғайдағы жайылымдарға айдау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Кожохово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 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w:t>
            </w:r>
            <w:r>
              <w:br/>
            </w:r>
            <w:r>
              <w:rPr>
                <w:rFonts w:ascii="Times New Roman"/>
                <w:b w:val="false"/>
                <w:i w:val="false"/>
                <w:color w:val="000000"/>
                <w:sz w:val="20"/>
              </w:rPr>
              <w:t>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xml:space="preserve">№ 14/7-VII шешіміне </w:t>
            </w:r>
            <w:r>
              <w:br/>
            </w:r>
            <w:r>
              <w:rPr>
                <w:rFonts w:ascii="Times New Roman"/>
                <w:b w:val="false"/>
                <w:i w:val="false"/>
                <w:color w:val="000000"/>
                <w:sz w:val="20"/>
              </w:rPr>
              <w:t>14 қосымша</w:t>
            </w:r>
          </w:p>
        </w:tc>
      </w:tr>
    </w:tbl>
    <w:p>
      <w:pPr>
        <w:spacing w:after="0"/>
        <w:ind w:left="0"/>
        <w:jc w:val="left"/>
      </w:pPr>
      <w:r>
        <w:rPr>
          <w:rFonts w:ascii="Times New Roman"/>
          <w:b/>
          <w:i w:val="false"/>
          <w:color w:val="000000"/>
        </w:rPr>
        <w:t xml:space="preserve"> Ертіс ауылдық округі бойынша 2022-2023 жылдарға арналған жайылымдарды басқару және оларды пайдалану жөніндегі жоспар</w:t>
      </w:r>
    </w:p>
    <w:bookmarkStart w:name="z47" w:id="25"/>
    <w:p>
      <w:pPr>
        <w:spacing w:after="0"/>
        <w:ind w:left="0"/>
        <w:jc w:val="both"/>
      </w:pPr>
      <w:r>
        <w:rPr>
          <w:rFonts w:ascii="Times New Roman"/>
          <w:b w:val="false"/>
          <w:i w:val="false"/>
          <w:color w:val="000000"/>
          <w:sz w:val="28"/>
        </w:rPr>
        <w:t xml:space="preserve">
      Осы Глубокое ауданының Ертіс ауылдық округі бойынша 2022-2023 жылдарға арналған жайылымдарды басқару және оларды пайдалану жөніндегі жоспар (бұдан әрі - жоспар) Қазақстан Республикасының 2017 жылғы 20 ақпандағы № 47-VI "Жайылымдар туралы" </w:t>
      </w:r>
      <w:r>
        <w:rPr>
          <w:rFonts w:ascii="Times New Roman"/>
          <w:b w:val="false"/>
          <w:i w:val="false"/>
          <w:color w:val="000000"/>
          <w:sz w:val="28"/>
        </w:rPr>
        <w:t>Заңдарына</w:t>
      </w:r>
      <w:r>
        <w:rPr>
          <w:rFonts w:ascii="Times New Roman"/>
          <w:b w:val="false"/>
          <w:i w:val="false"/>
          <w:color w:val="000000"/>
          <w:sz w:val="28"/>
        </w:rPr>
        <w:t xml:space="preserve">, Қазақстан Республикасы Премьер-Министрі орынбасарының бұйрығына сәйкес әзірленді. - Жайылымдарды ұтымды пайдалану қағидаларын бекіту туралы" Қазақстан Республикасы Ауыл шаруашылығы министрінің міндетін атқарушының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"Жайылымдардың жалпы алаңына түсетін жүктеменің шекті жол берілетін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жүзеге асырылады.</w:t>
      </w:r>
    </w:p>
    <w:bookmarkEnd w:id="25"/>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Ертіс ауылдық округі аумағында жайылымдардың орналасу схемасы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Ертіс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 мен жылжытудың маусымдық маршруттарын белгілейтін жайылымдарды пайдалану жөніндегі күнтізбелік кесте.</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мәліметтерді, ветеринариялық-санитариялық объектілер туралы мәліметтерді, ауыл шаруашылығы жануарлары бастарының саны туралы деректерді ескере отырып, олардың иелерін көрсете отырып қабылданды - түрлері мен 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ауыл шаруашылығы жануарларын мәдени және аридтік жайылымдарда жаю ерекшеліктерін, мал айдауға арналған сервитуттар туралы мәліметтерді және мемлекеттік органдар, жеке және (немесе) заңды тұлғалар ұсынған өзге де деректерді қамтитын болады.</w:t>
      </w:r>
    </w:p>
    <w:p>
      <w:pPr>
        <w:spacing w:after="0"/>
        <w:ind w:left="0"/>
        <w:jc w:val="both"/>
      </w:pPr>
      <w:r>
        <w:rPr>
          <w:rFonts w:ascii="Times New Roman"/>
          <w:b w:val="false"/>
          <w:i w:val="false"/>
          <w:color w:val="000000"/>
          <w:sz w:val="28"/>
        </w:rPr>
        <w:t>
      Әкімшілік-аумақтық бөлініс бойынша Ертіс ауылдық округі 4 елді мекеннен тұрады, ауылдар: Прапорщиково, Уварово, Черногорка, Разъезд 226 км.</w:t>
      </w:r>
    </w:p>
    <w:p>
      <w:pPr>
        <w:spacing w:after="0"/>
        <w:ind w:left="0"/>
        <w:jc w:val="both"/>
      </w:pPr>
      <w:r>
        <w:rPr>
          <w:rFonts w:ascii="Times New Roman"/>
          <w:b w:val="false"/>
          <w:i w:val="false"/>
          <w:color w:val="000000"/>
          <w:sz w:val="28"/>
        </w:rPr>
        <w:t>
      Ертіс ауылдық округі аумағының жалпы ауданы 22997 га, жайылымдық жерлер – 7500 га.</w:t>
      </w:r>
    </w:p>
    <w:p>
      <w:pPr>
        <w:spacing w:after="0"/>
        <w:ind w:left="0"/>
        <w:jc w:val="both"/>
      </w:pPr>
      <w:r>
        <w:rPr>
          <w:rFonts w:ascii="Times New Roman"/>
          <w:b w:val="false"/>
          <w:i w:val="false"/>
          <w:color w:val="000000"/>
          <w:sz w:val="28"/>
        </w:rPr>
        <w:t>
      ауыл шаруашылығы мақсатындағы жерлер – 19946 га;</w:t>
      </w:r>
    </w:p>
    <w:p>
      <w:pPr>
        <w:spacing w:after="0"/>
        <w:ind w:left="0"/>
        <w:jc w:val="both"/>
      </w:pPr>
      <w:r>
        <w:rPr>
          <w:rFonts w:ascii="Times New Roman"/>
          <w:b w:val="false"/>
          <w:i w:val="false"/>
          <w:color w:val="000000"/>
          <w:sz w:val="28"/>
        </w:rPr>
        <w:t>
      елді мекендердің жерлері – 3031 га;</w:t>
      </w:r>
    </w:p>
    <w:p>
      <w:pPr>
        <w:spacing w:after="0"/>
        <w:ind w:left="0"/>
        <w:jc w:val="both"/>
      </w:pPr>
      <w:r>
        <w:rPr>
          <w:rFonts w:ascii="Times New Roman"/>
          <w:b w:val="false"/>
          <w:i w:val="false"/>
          <w:color w:val="000000"/>
          <w:sz w:val="28"/>
        </w:rPr>
        <w:t>
      Ертіс ауылдық округінің жерлері төмен таулы-жазықтық аймақта орналасқан. Климаты күрт континенталды, ыстық жаз және суық қыста сипатталады, күн мен түннің температурасы арасындағы үлкен айырмашылық. Максималды температура +420с (шілде), минималды -510с (қаңтар) жетеді. Жазда климат ылғалды, жылы, жауын-шашын жылына орта есеппен 720 мм құрайды, олардың ең көп саны мамыр-қазан айларында болады. Гидрологиялық қатынаста ауылдық округтің аумағы Ертіс өзенінің бассейніне жатады. Округ аумағы тегіс. Негізінен жаңа сазды топырақтар басым.</w:t>
      </w:r>
    </w:p>
    <w:p>
      <w:pPr>
        <w:spacing w:after="0"/>
        <w:ind w:left="0"/>
        <w:jc w:val="both"/>
      </w:pPr>
      <w:r>
        <w:rPr>
          <w:rFonts w:ascii="Times New Roman"/>
          <w:b w:val="false"/>
          <w:i w:val="false"/>
          <w:color w:val="000000"/>
          <w:sz w:val="28"/>
        </w:rPr>
        <w:t>
      Ертіс ауылдық округінің аумағында ветеринариялық пункт және мал қорымдары бар.</w:t>
      </w:r>
    </w:p>
    <w:p>
      <w:pPr>
        <w:spacing w:after="0"/>
        <w:ind w:left="0"/>
        <w:jc w:val="both"/>
      </w:pPr>
      <w:r>
        <w:rPr>
          <w:rFonts w:ascii="Times New Roman"/>
          <w:b w:val="false"/>
          <w:i w:val="false"/>
          <w:color w:val="000000"/>
          <w:sz w:val="28"/>
        </w:rPr>
        <w:t>
      Мал айдауға арналған сервитуттар белгіленбеген.</w:t>
      </w:r>
    </w:p>
    <w:p>
      <w:pPr>
        <w:spacing w:after="0"/>
        <w:ind w:left="0"/>
        <w:jc w:val="both"/>
      </w:pPr>
      <w:r>
        <w:rPr>
          <w:rFonts w:ascii="Times New Roman"/>
          <w:b w:val="false"/>
          <w:i w:val="false"/>
          <w:color w:val="000000"/>
          <w:sz w:val="28"/>
        </w:rPr>
        <w:t>
      2021 жылдың 1 қаңтарына Ертіс ауылдық округінде 2865 ірі қара мал бар, оның ішінде аналық мал басы 1386 бас, ұсақ мал басы 1026 бас, жылқы 296 бас.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барлығы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Прапорщиково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Уварово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Черногорка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Разъезд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bl>
    <w:p>
      <w:pPr>
        <w:spacing w:after="0"/>
        <w:ind w:left="0"/>
        <w:jc w:val="both"/>
      </w:pPr>
      <w:r>
        <w:rPr>
          <w:rFonts w:ascii="Times New Roman"/>
          <w:b w:val="false"/>
          <w:i w:val="false"/>
          <w:color w:val="000000"/>
          <w:sz w:val="28"/>
        </w:rPr>
        <w:t>
      Ертіс ауылдық округі бойынша ауыл шаруашылығы жануарларын қамтамасыз ету үшін 2067 га жайылымдық жер бар.</w:t>
      </w:r>
    </w:p>
    <w:p>
      <w:pPr>
        <w:spacing w:after="0"/>
        <w:ind w:left="0"/>
        <w:jc w:val="both"/>
      </w:pPr>
      <w:r>
        <w:rPr>
          <w:rFonts w:ascii="Times New Roman"/>
          <w:b w:val="false"/>
          <w:i w:val="false"/>
          <w:color w:val="000000"/>
          <w:sz w:val="28"/>
        </w:rPr>
        <w:t>
      Ауыл шаруашылығы жануарларының аналық (сауын) басын күтіп-бағу бойынша халықтың мұқтажы үшін жайылымдық алқаптардың қажеттілігі 1491 га құрайды, толық қамтамасыз етілді.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Прапорщиково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Уварово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Черногорка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Разъезд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bl>
    <w:p>
      <w:pPr>
        <w:spacing w:after="0"/>
        <w:ind w:left="0"/>
        <w:jc w:val="both"/>
      </w:pPr>
      <w:r>
        <w:rPr>
          <w:rFonts w:ascii="Times New Roman"/>
          <w:b w:val="false"/>
          <w:i w:val="false"/>
          <w:color w:val="000000"/>
          <w:sz w:val="28"/>
        </w:rPr>
        <w:t>
      Халықтың басқа ауыл шаруашылығы жануарларын жаю бойынша жайылымдық алқаптардың қажеттілігі 2402 га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Прапорщиково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Уварово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Черногорка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Разъезд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r>
    </w:tbl>
    <w:p>
      <w:pPr>
        <w:spacing w:after="0"/>
        <w:ind w:left="0"/>
        <w:jc w:val="both"/>
      </w:pPr>
      <w:r>
        <w:rPr>
          <w:rFonts w:ascii="Times New Roman"/>
          <w:b w:val="false"/>
          <w:i w:val="false"/>
          <w:color w:val="000000"/>
          <w:sz w:val="28"/>
        </w:rPr>
        <w:t>
      Ертіс ауылдық округінің ауыл шаруашылығы мақсатындағы жерлерінде жайылымдық алқаптарға қажеттілік 1826 га қамтамасыз етілді.</w:t>
      </w:r>
    </w:p>
    <w:p>
      <w:pPr>
        <w:spacing w:after="0"/>
        <w:ind w:left="0"/>
        <w:jc w:val="both"/>
      </w:pPr>
      <w:r>
        <w:rPr>
          <w:rFonts w:ascii="Times New Roman"/>
          <w:b w:val="false"/>
          <w:i w:val="false"/>
          <w:color w:val="000000"/>
          <w:sz w:val="28"/>
        </w:rPr>
        <w:t>
      Прапорщиково ауылының жергілікті тұрғындарына мал жаю үшін Прапорщиково ауылының батысында 1 табын ұйымдастырылды (Банное, төменгі шалғын), суат - Ертіс өзені.</w:t>
      </w:r>
    </w:p>
    <w:p>
      <w:pPr>
        <w:spacing w:after="0"/>
        <w:ind w:left="0"/>
        <w:jc w:val="both"/>
      </w:pPr>
      <w:r>
        <w:rPr>
          <w:rFonts w:ascii="Times New Roman"/>
          <w:b w:val="false"/>
          <w:i w:val="false"/>
          <w:color w:val="000000"/>
          <w:sz w:val="28"/>
        </w:rPr>
        <w:t>
      1 табын Жергілікті халықтың малын жаю үшін 226 Разъезд ұйымдастырылды - жаю темір жол мен орман алқабы бойындағы жерлерде жүргізіледі.</w:t>
      </w:r>
    </w:p>
    <w:p>
      <w:pPr>
        <w:spacing w:after="0"/>
        <w:ind w:left="0"/>
        <w:jc w:val="both"/>
      </w:pPr>
      <w:r>
        <w:rPr>
          <w:rFonts w:ascii="Times New Roman"/>
          <w:b w:val="false"/>
          <w:i w:val="false"/>
          <w:color w:val="000000"/>
          <w:sz w:val="28"/>
        </w:rPr>
        <w:t>
      Уварово ауылының жергілікті тұрғындарына мал жаю үшін Уварово селосының оңтүстік - батысына қарай 1 табын ұйымдастырылды, суат - Ертіс өзені.</w:t>
      </w:r>
    </w:p>
    <w:p>
      <w:pPr>
        <w:spacing w:after="0"/>
        <w:ind w:left="0"/>
        <w:jc w:val="both"/>
      </w:pPr>
      <w:r>
        <w:rPr>
          <w:rFonts w:ascii="Times New Roman"/>
          <w:b w:val="false"/>
          <w:i w:val="false"/>
          <w:color w:val="000000"/>
          <w:sz w:val="28"/>
        </w:rPr>
        <w:t>
      Черногорка ауылының жергілікті тұрғындарына мал жаю үшін 1 табын ұйымдастырылды – "Слободка" жайылымдарында атауы жоқ бұлақ суы.</w:t>
      </w:r>
    </w:p>
    <w:p>
      <w:pPr>
        <w:spacing w:after="0"/>
        <w:ind w:left="0"/>
        <w:jc w:val="both"/>
      </w:pPr>
      <w:r>
        <w:rPr>
          <w:rFonts w:ascii="Times New Roman"/>
          <w:b w:val="false"/>
          <w:i w:val="false"/>
          <w:color w:val="000000"/>
          <w:sz w:val="28"/>
        </w:rPr>
        <w:t>
      Ертіс ауылдық округінің шаруа және фермер қожалықтарындағы мал басы: ірі қара мал 1952 бас, жылқы 168 бас.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ауылдық округі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w:t>
            </w:r>
          </w:p>
        </w:tc>
      </w:tr>
    </w:tbl>
    <w:p>
      <w:pPr>
        <w:spacing w:after="0"/>
        <w:ind w:left="0"/>
        <w:jc w:val="both"/>
      </w:pPr>
      <w:r>
        <w:rPr>
          <w:rFonts w:ascii="Times New Roman"/>
          <w:b w:val="false"/>
          <w:i w:val="false"/>
          <w:color w:val="000000"/>
          <w:sz w:val="28"/>
        </w:rPr>
        <w:t>
      Жайылымдық алқаптарға қажеттілік 1263 га құрайды, Ертіс ауылдық округінің агроқұрылымдарының пайдалануындағы ауыл шаруашылығы мақсатындағы жерлер есебінен қамтамасыз етіледі.</w:t>
      </w:r>
    </w:p>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Ертіс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6929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66929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айналымдарының қолайлы схемалары Бір табынға (табынға) арналған екі жолақты жайылым  айналымының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көктем-жаз-күз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left"/>
      </w:pPr>
      <w:r>
        <w:br/>
      </w:r>
    </w:p>
    <w:p>
      <w:pPr>
        <w:spacing w:after="0"/>
        <w:ind w:left="0"/>
        <w:jc w:val="both"/>
      </w:pPr>
      <w:r>
        <w:drawing>
          <wp:inline distT="0" distB="0" distL="0" distR="0">
            <wp:extent cx="71882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1882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55372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55372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55626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55626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4135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64135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Ертіс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0579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60579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шалғайдағы жайылымдарға айдау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 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w:t>
            </w:r>
            <w:r>
              <w:br/>
            </w:r>
            <w:r>
              <w:rPr>
                <w:rFonts w:ascii="Times New Roman"/>
                <w:b w:val="false"/>
                <w:i w:val="false"/>
                <w:color w:val="000000"/>
                <w:sz w:val="20"/>
              </w:rPr>
              <w:t>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xml:space="preserve">№ 14/7-VII шешіміне </w:t>
            </w:r>
            <w:r>
              <w:br/>
            </w:r>
            <w:r>
              <w:rPr>
                <w:rFonts w:ascii="Times New Roman"/>
                <w:b w:val="false"/>
                <w:i w:val="false"/>
                <w:color w:val="000000"/>
                <w:sz w:val="20"/>
              </w:rPr>
              <w:t>15 қосымша</w:t>
            </w:r>
          </w:p>
        </w:tc>
      </w:tr>
    </w:tbl>
    <w:bookmarkStart w:name="z27" w:id="26"/>
    <w:p>
      <w:pPr>
        <w:spacing w:after="0"/>
        <w:ind w:left="0"/>
        <w:jc w:val="left"/>
      </w:pPr>
      <w:r>
        <w:rPr>
          <w:rFonts w:ascii="Times New Roman"/>
          <w:b/>
          <w:i w:val="false"/>
          <w:color w:val="000000"/>
        </w:rPr>
        <w:t xml:space="preserve"> Бобровка ауылдық округі бойынша 2022-2023 жылдарға арналған жайылымдарды басқару және оларды пайдалану жөніндегі жоспар</w:t>
      </w:r>
    </w:p>
    <w:bookmarkEnd w:id="26"/>
    <w:bookmarkStart w:name="z48" w:id="27"/>
    <w:p>
      <w:pPr>
        <w:spacing w:after="0"/>
        <w:ind w:left="0"/>
        <w:jc w:val="both"/>
      </w:pPr>
      <w:r>
        <w:rPr>
          <w:rFonts w:ascii="Times New Roman"/>
          <w:b w:val="false"/>
          <w:i w:val="false"/>
          <w:color w:val="000000"/>
          <w:sz w:val="28"/>
        </w:rPr>
        <w:t xml:space="preserve">
      Осы Глубокое ауданының Бобровка ауылдық округі бойынша 2022-2023 жылдарға арналған жайылымдарды басқару және оларды пайдалану жөніндегі жоспар (бұдан әрі - жоспар) "Жайылымдар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 орынбасарының бұйрығына сәйкес әзірленді - Жайылымдарды ұтымды пайдалану қағидаларын бекіту туралы" Қазақстан Республикасы Ауыл шаруашылығы министрінің міндетін атқарушының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"Жайылымдардың жалпы алаңына түсетін жүктеменің шекті жол берілетін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жүзеге асырылады.</w:t>
      </w:r>
    </w:p>
    <w:bookmarkEnd w:id="27"/>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Бобровка ауылдық округі аумағында жайылымдардың орналасу схемасы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Бобров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 мен жылжытудың маусымдық маршруттарын белгілейтін жайылымдарды пайдалану жөніндегі күнтізбелік кесте.</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мәліметтерді, ветеринариялық-санитариялық объектілер туралы мәліметтерді, ауыл шаруашылығы жануарлары бастарының саны туралы деректерді ескере отырып, олардың иелерін көрсете отырып қабылданды - түрлері мен 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ауыл шаруашылығы жануарларын мәдени және аридтік жайылымдарда жаю ерекшеліктерін, мал айдауға арналған сервитуттар туралы мәліметтерді және мемлекеттік органдар, жеке және (немесе) заңды тұлғалар ұсынған өзге де деректерді қамтитын болады.</w:t>
      </w:r>
    </w:p>
    <w:p>
      <w:pPr>
        <w:spacing w:after="0"/>
        <w:ind w:left="0"/>
        <w:jc w:val="both"/>
      </w:pPr>
      <w:r>
        <w:rPr>
          <w:rFonts w:ascii="Times New Roman"/>
          <w:b w:val="false"/>
          <w:i w:val="false"/>
          <w:color w:val="000000"/>
          <w:sz w:val="28"/>
        </w:rPr>
        <w:t>
      Әкімшілік-аумақтық бөлінісі бойынша Бобровка ауылдық округі 2 елді мекеннен тұрады: Солнечное ауылы және Бобровка ауылы.</w:t>
      </w:r>
    </w:p>
    <w:p>
      <w:pPr>
        <w:spacing w:after="0"/>
        <w:ind w:left="0"/>
        <w:jc w:val="both"/>
      </w:pPr>
      <w:r>
        <w:rPr>
          <w:rFonts w:ascii="Times New Roman"/>
          <w:b w:val="false"/>
          <w:i w:val="false"/>
          <w:color w:val="000000"/>
          <w:sz w:val="28"/>
        </w:rPr>
        <w:t>
      Бобровка ауылдық округі аумағының жалпы ауданы 23386 га, оның ішінде жайылымдық жерлер 6682 га құрады.</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жерлер-20101 га;</w:t>
      </w:r>
    </w:p>
    <w:p>
      <w:pPr>
        <w:spacing w:after="0"/>
        <w:ind w:left="0"/>
        <w:jc w:val="both"/>
      </w:pPr>
      <w:r>
        <w:rPr>
          <w:rFonts w:ascii="Times New Roman"/>
          <w:b w:val="false"/>
          <w:i w:val="false"/>
          <w:color w:val="000000"/>
          <w:sz w:val="28"/>
        </w:rPr>
        <w:t>
      елді мекендердің жерлері -3285 га;</w:t>
      </w:r>
    </w:p>
    <w:p>
      <w:pPr>
        <w:spacing w:after="0"/>
        <w:ind w:left="0"/>
        <w:jc w:val="both"/>
      </w:pPr>
      <w:r>
        <w:rPr>
          <w:rFonts w:ascii="Times New Roman"/>
          <w:b w:val="false"/>
          <w:i w:val="false"/>
          <w:color w:val="000000"/>
          <w:sz w:val="28"/>
        </w:rPr>
        <w:t>
      Табиғи жағдайлары бойынша Бобровка ауылдық округінің аумағы шалғынды-далалы ылғалды кіші аймақтың таулы-далалық аймағына жатады. Климаты ылғалды, орташа жылы. Жауын - шашын жылына орта есеппен 566 мм. Олардың ең көп саны шілдеге келеді.</w:t>
      </w:r>
    </w:p>
    <w:p>
      <w:pPr>
        <w:spacing w:after="0"/>
        <w:ind w:left="0"/>
        <w:jc w:val="both"/>
      </w:pPr>
      <w:r>
        <w:rPr>
          <w:rFonts w:ascii="Times New Roman"/>
          <w:b w:val="false"/>
          <w:i w:val="false"/>
          <w:color w:val="000000"/>
          <w:sz w:val="28"/>
        </w:rPr>
        <w:t>
      Топырағы негізінен таулы қара топырақты және ермексазды.</w:t>
      </w:r>
    </w:p>
    <w:p>
      <w:pPr>
        <w:spacing w:after="0"/>
        <w:ind w:left="0"/>
        <w:jc w:val="both"/>
      </w:pPr>
      <w:r>
        <w:rPr>
          <w:rFonts w:ascii="Times New Roman"/>
          <w:b w:val="false"/>
          <w:i w:val="false"/>
          <w:color w:val="000000"/>
          <w:sz w:val="28"/>
        </w:rPr>
        <w:t>
      Бобровка ауылдық округінің аумағында ветеринарлық пункт және мал қорымы бар.</w:t>
      </w:r>
    </w:p>
    <w:p>
      <w:pPr>
        <w:spacing w:after="0"/>
        <w:ind w:left="0"/>
        <w:jc w:val="both"/>
      </w:pPr>
      <w:r>
        <w:rPr>
          <w:rFonts w:ascii="Times New Roman"/>
          <w:b w:val="false"/>
          <w:i w:val="false"/>
          <w:color w:val="000000"/>
          <w:sz w:val="28"/>
        </w:rPr>
        <w:t>
      Бобров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2021 жылдың 1 қаңтарына Бобровка ауылдық округінде 6550 бас ірі қара мал бар, оның ішінде аналық мал басы 2906 бас, ұсақ мал 800 бас, жылқы 517 басты құрады.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барлығы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мал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мал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Солнечное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bl>
    <w:p>
      <w:pPr>
        <w:spacing w:after="0"/>
        <w:ind w:left="0"/>
        <w:jc w:val="both"/>
      </w:pPr>
      <w:r>
        <w:rPr>
          <w:rFonts w:ascii="Times New Roman"/>
          <w:b w:val="false"/>
          <w:i w:val="false"/>
          <w:color w:val="000000"/>
          <w:sz w:val="28"/>
        </w:rPr>
        <w:t>
      Ауыл шаруашылығы жануарларын қамтамасыз ету үшін Бобровка ауылдық округі бойынша барлығы 6682 га жайылымдық жер бар, елді мекен шегінде 1473 га жайылым бар.</w:t>
      </w:r>
    </w:p>
    <w:p>
      <w:pPr>
        <w:spacing w:after="0"/>
        <w:ind w:left="0"/>
        <w:jc w:val="both"/>
      </w:pPr>
      <w:r>
        <w:rPr>
          <w:rFonts w:ascii="Times New Roman"/>
          <w:b w:val="false"/>
          <w:i w:val="false"/>
          <w:color w:val="000000"/>
          <w:sz w:val="28"/>
        </w:rPr>
        <w:t>
      Ауыл шаруашылығы жануарларының аналық (сауын) басын күтіп-бағу бойынша халықтың мұқтажы үшін жайылымдық алқаптардың қажеттілігі 1554 га құрайды, толық қамтамасыз етілді.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Солнечное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bl>
    <w:p>
      <w:pPr>
        <w:spacing w:after="0"/>
        <w:ind w:left="0"/>
        <w:jc w:val="both"/>
      </w:pPr>
      <w:r>
        <w:rPr>
          <w:rFonts w:ascii="Times New Roman"/>
          <w:b w:val="false"/>
          <w:i w:val="false"/>
          <w:color w:val="000000"/>
          <w:sz w:val="28"/>
        </w:rPr>
        <w:t>
      Халықтың басқа ауыл шаруашылығы жануарларын жаю бойынша жайылымдық алқаптардың қажеттілігі 2608 га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мал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мал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мал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Солнечное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r>
    </w:tbl>
    <w:p>
      <w:pPr>
        <w:spacing w:after="0"/>
        <w:ind w:left="0"/>
        <w:jc w:val="both"/>
      </w:pPr>
      <w:r>
        <w:rPr>
          <w:rFonts w:ascii="Times New Roman"/>
          <w:b w:val="false"/>
          <w:i w:val="false"/>
          <w:color w:val="000000"/>
          <w:sz w:val="28"/>
        </w:rPr>
        <w:t>
      Қалыптасқан жайылымдық алқаптарға қажеттілік 2689 га құрайды, оны 05-068-083 есептік орамның босалқы жерлерінде және "Бобровка+" жауапкершілігі шектеулі серіктестігіне бекітілген жерлерде халықтың ауыл шаруашылығы жануарларын жаю есебінен толтыру қажет.</w:t>
      </w:r>
    </w:p>
    <w:p>
      <w:pPr>
        <w:spacing w:after="0"/>
        <w:ind w:left="0"/>
        <w:jc w:val="both"/>
      </w:pPr>
      <w:r>
        <w:rPr>
          <w:rFonts w:ascii="Times New Roman"/>
          <w:b w:val="false"/>
          <w:i w:val="false"/>
          <w:color w:val="000000"/>
          <w:sz w:val="28"/>
        </w:rPr>
        <w:t xml:space="preserve">
      Жергілікті халықтың мал жаю үшін Бобровка ауылында 5 табын ұйымдастырылды: </w:t>
      </w:r>
    </w:p>
    <w:p>
      <w:pPr>
        <w:spacing w:after="0"/>
        <w:ind w:left="0"/>
        <w:jc w:val="both"/>
      </w:pPr>
      <w:r>
        <w:rPr>
          <w:rFonts w:ascii="Times New Roman"/>
          <w:b w:val="false"/>
          <w:i w:val="false"/>
          <w:color w:val="000000"/>
          <w:sz w:val="28"/>
        </w:rPr>
        <w:t>
      1 табын – Бобровка ауылы, Семиянов көшесінің артында, "Ботовка" ауданы, суат – Бобровочка өзені;</w:t>
      </w:r>
    </w:p>
    <w:p>
      <w:pPr>
        <w:spacing w:after="0"/>
        <w:ind w:left="0"/>
        <w:jc w:val="both"/>
      </w:pPr>
      <w:r>
        <w:rPr>
          <w:rFonts w:ascii="Times New Roman"/>
          <w:b w:val="false"/>
          <w:i w:val="false"/>
          <w:color w:val="000000"/>
          <w:sz w:val="28"/>
        </w:rPr>
        <w:t>
      2 табын – Бобровка ауылы, Семиянов көшесінің басы, "Масловка" ауданы, суат – Бобровочка өзені;</w:t>
      </w:r>
    </w:p>
    <w:p>
      <w:pPr>
        <w:spacing w:after="0"/>
        <w:ind w:left="0"/>
        <w:jc w:val="both"/>
      </w:pPr>
      <w:r>
        <w:rPr>
          <w:rFonts w:ascii="Times New Roman"/>
          <w:b w:val="false"/>
          <w:i w:val="false"/>
          <w:color w:val="000000"/>
          <w:sz w:val="28"/>
        </w:rPr>
        <w:t xml:space="preserve">
      3 табын – Бобровка ауылы, Заречка көшесінің арты, суат – Бобровочка өзені; </w:t>
      </w:r>
    </w:p>
    <w:p>
      <w:pPr>
        <w:spacing w:after="0"/>
        <w:ind w:left="0"/>
        <w:jc w:val="both"/>
      </w:pPr>
      <w:r>
        <w:rPr>
          <w:rFonts w:ascii="Times New Roman"/>
          <w:b w:val="false"/>
          <w:i w:val="false"/>
          <w:color w:val="000000"/>
          <w:sz w:val="28"/>
        </w:rPr>
        <w:t xml:space="preserve">
      4 табын – Бобровка ауылы, Солнечное көшесінің арты, суат – Бобровочка өзені; </w:t>
      </w:r>
    </w:p>
    <w:p>
      <w:pPr>
        <w:spacing w:after="0"/>
        <w:ind w:left="0"/>
        <w:jc w:val="both"/>
      </w:pPr>
      <w:r>
        <w:rPr>
          <w:rFonts w:ascii="Times New Roman"/>
          <w:b w:val="false"/>
          <w:i w:val="false"/>
          <w:color w:val="000000"/>
          <w:sz w:val="28"/>
        </w:rPr>
        <w:t>
      5 табын – Бобровка ауылы, Самарская көшесінің арты, суат – Бобровочка өзені;</w:t>
      </w:r>
    </w:p>
    <w:p>
      <w:pPr>
        <w:spacing w:after="0"/>
        <w:ind w:left="0"/>
        <w:jc w:val="both"/>
      </w:pPr>
      <w:r>
        <w:rPr>
          <w:rFonts w:ascii="Times New Roman"/>
          <w:b w:val="false"/>
          <w:i w:val="false"/>
          <w:color w:val="000000"/>
          <w:sz w:val="28"/>
        </w:rPr>
        <w:t>
      Солнечное ауылында халыққа мал жаю үшін Мир көшесінен тыс 1 табын, суат - Маховка бұлағы ұйымдастырылды.</w:t>
      </w:r>
    </w:p>
    <w:p>
      <w:pPr>
        <w:spacing w:after="0"/>
        <w:ind w:left="0"/>
        <w:jc w:val="both"/>
      </w:pPr>
      <w:r>
        <w:rPr>
          <w:rFonts w:ascii="Times New Roman"/>
          <w:b w:val="false"/>
          <w:i w:val="false"/>
          <w:color w:val="000000"/>
          <w:sz w:val="28"/>
        </w:rPr>
        <w:t>
      Бобровка ауылдық округінің ЖШС, шаруа және фермер қожалықтарындағы мал басы: ірі қара мал 5561 бас, ұсақ мал 35 бас, жылқы 330 бас.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18351</w:t>
            </w:r>
          </w:p>
        </w:tc>
      </w:tr>
    </w:tbl>
    <w:p>
      <w:pPr>
        <w:spacing w:after="0"/>
        <w:ind w:left="0"/>
        <w:jc w:val="both"/>
      </w:pPr>
      <w:r>
        <w:rPr>
          <w:rFonts w:ascii="Times New Roman"/>
          <w:b w:val="false"/>
          <w:i w:val="false"/>
          <w:color w:val="000000"/>
          <w:sz w:val="28"/>
        </w:rPr>
        <w:t>
      Жайылымдық алқаптарға қажеттілік 13145 га құрайды, Бобровка ауылдық округінің шаруа және фермер қожалықтарының пайдалануындағы ауыл шаруашылығы мақсатындағы жерлер есебінен қамтамасыз етіледі.</w:t>
      </w:r>
    </w:p>
    <w:p>
      <w:pPr>
        <w:spacing w:after="0"/>
        <w:ind w:left="0"/>
        <w:jc w:val="left"/>
      </w:pPr>
      <w:r>
        <w:rPr>
          <w:rFonts w:ascii="Times New Roman"/>
          <w:b/>
          <w:i w:val="false"/>
          <w:color w:val="000000"/>
        </w:rPr>
        <w:t xml:space="preserve"> Бобровка ауылдық округі аумағында жер санаттары, жер учаскелерінің меншік иелері және жер пайдаланушылар бөлінісінде жайылымдардың құқық белгілейтін құжаттар негізінде орналасу схемасы (картасы)</w:t>
      </w:r>
    </w:p>
    <w:p>
      <w:pPr>
        <w:spacing w:after="0"/>
        <w:ind w:left="0"/>
        <w:jc w:val="left"/>
      </w:pPr>
      <w:r>
        <w:br/>
      </w:r>
    </w:p>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8105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6929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66929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айналымдарының қолайлы схемалары. Бір табынға(табынға) арналған төрт жолақты жайылым айналымының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көктем-жаз-күз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left"/>
      </w:pPr>
      <w:r>
        <w:br/>
      </w:r>
    </w:p>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8105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2738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62738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7437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67437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 </w:t>
      </w:r>
    </w:p>
    <w:p>
      <w:pPr>
        <w:spacing w:after="0"/>
        <w:ind w:left="0"/>
        <w:jc w:val="left"/>
      </w:pPr>
      <w:r>
        <w:br/>
      </w:r>
    </w:p>
    <w:p>
      <w:pPr>
        <w:spacing w:after="0"/>
        <w:ind w:left="0"/>
        <w:jc w:val="both"/>
      </w:pPr>
      <w:r>
        <w:drawing>
          <wp:inline distT="0" distB="0" distL="0" distR="0">
            <wp:extent cx="64135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64135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Бобровка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0579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60579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шалғайдағы жайылымдарға айдау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 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w:t>
            </w:r>
            <w:r>
              <w:br/>
            </w:r>
            <w:r>
              <w:rPr>
                <w:rFonts w:ascii="Times New Roman"/>
                <w:b w:val="false"/>
                <w:i w:val="false"/>
                <w:color w:val="000000"/>
                <w:sz w:val="20"/>
              </w:rPr>
              <w:t>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xml:space="preserve">№ 14/7-VII шешіміне </w:t>
            </w:r>
            <w:r>
              <w:br/>
            </w:r>
            <w:r>
              <w:rPr>
                <w:rFonts w:ascii="Times New Roman"/>
                <w:b w:val="false"/>
                <w:i w:val="false"/>
                <w:color w:val="000000"/>
                <w:sz w:val="20"/>
              </w:rPr>
              <w:t>16 қосымша</w:t>
            </w:r>
          </w:p>
        </w:tc>
      </w:tr>
    </w:tbl>
    <w:bookmarkStart w:name="z29" w:id="28"/>
    <w:p>
      <w:pPr>
        <w:spacing w:after="0"/>
        <w:ind w:left="0"/>
        <w:jc w:val="left"/>
      </w:pPr>
      <w:r>
        <w:rPr>
          <w:rFonts w:ascii="Times New Roman"/>
          <w:b/>
          <w:i w:val="false"/>
          <w:color w:val="000000"/>
        </w:rPr>
        <w:t xml:space="preserve"> Опытное поле ауылдық округі бойынша 2022-2023 жылдарға арналған жайылымдарды басқару және оларды пайдалану жөніндегі жоспар</w:t>
      </w:r>
    </w:p>
    <w:bookmarkEnd w:id="28"/>
    <w:bookmarkStart w:name="z49" w:id="29"/>
    <w:p>
      <w:pPr>
        <w:spacing w:after="0"/>
        <w:ind w:left="0"/>
        <w:jc w:val="both"/>
      </w:pPr>
      <w:r>
        <w:rPr>
          <w:rFonts w:ascii="Times New Roman"/>
          <w:b w:val="false"/>
          <w:i w:val="false"/>
          <w:color w:val="000000"/>
          <w:sz w:val="28"/>
        </w:rPr>
        <w:t xml:space="preserve">
      Осы Глубокое ауданының Опытное поле ауылдық округі бойынша 2022-2023 жылдарға арналған жайылымдарды басқару және оларды пайдалану жөніндегі жоспар (бұдан әрі - жоспар) "Жайылымдар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 орынбасарының бұйрығына сәйкес әзірленді - Жайылымдарды ұтымды пайдалану қағидаларын бекіту туралы" Қазақстан Республикасы Ауыл шаруашылығы министрінің міндетін атқарушының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"Жайылымдардың жалпы алаңына түсетін жүктеменің шекті жол берілетін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жүзеге асырылады.</w:t>
      </w:r>
    </w:p>
    <w:bookmarkEnd w:id="29"/>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1)Құқық белгілейтін құжаттар негізінде жер санаттары, жер учаскелерінің меншік иелері және жер пайдаланушылар бөлінісінде Опытное поле ауылдық округі аумағында жайылымдардың орналасу схемасы (картасы);</w:t>
      </w:r>
    </w:p>
    <w:p>
      <w:pPr>
        <w:spacing w:after="0"/>
        <w:ind w:left="0"/>
        <w:jc w:val="both"/>
      </w:pPr>
      <w:r>
        <w:rPr>
          <w:rFonts w:ascii="Times New Roman"/>
          <w:b w:val="false"/>
          <w:i w:val="false"/>
          <w:color w:val="000000"/>
          <w:sz w:val="28"/>
        </w:rPr>
        <w:t>
      2)жайылым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Опытное поле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 мен жылжытудың маусымдық маршруттарын белгілейтін жайылымдарды пайдалану жөніндегі күнтізбелік кесте.</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мәліметтерді, ветеринариялық-санитариялық объектілер туралы мәліметтерді, ауыл шаруашылығы жануарлары бастарының саны туралы деректерді ескере отырып, олардың иелерін көрсете отырып қабылданды - түрлері мен 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ауыл шаруашылығы жануарларын мәдени және аридтік жайылымдарда жаю ерекшеліктерін, мал айдауға арналған сервитуттар туралы мәліметтерді және мемлекеттік органдар, жеке және (немесе) заңды тұлғалар ұсынған өзге де деректерді қамтитын болады.</w:t>
      </w:r>
    </w:p>
    <w:p>
      <w:pPr>
        <w:spacing w:after="0"/>
        <w:ind w:left="0"/>
        <w:jc w:val="both"/>
      </w:pPr>
      <w:r>
        <w:rPr>
          <w:rFonts w:ascii="Times New Roman"/>
          <w:b w:val="false"/>
          <w:i w:val="false"/>
          <w:color w:val="000000"/>
          <w:sz w:val="28"/>
        </w:rPr>
        <w:t>
      Әкімшілік-аумақтық бөлінісі бойынша Опытное поле ауылдық округінде Опытное поле ауылының 1 елді мекені бар.</w:t>
      </w:r>
    </w:p>
    <w:p>
      <w:pPr>
        <w:spacing w:after="0"/>
        <w:ind w:left="0"/>
        <w:jc w:val="both"/>
      </w:pPr>
      <w:r>
        <w:rPr>
          <w:rFonts w:ascii="Times New Roman"/>
          <w:b w:val="false"/>
          <w:i w:val="false"/>
          <w:color w:val="000000"/>
          <w:sz w:val="28"/>
        </w:rPr>
        <w:t>
      Опытное поле ауылдық округі аумағының жалпы ауданы 7485 га құрайды, оның ішінде жайылымдық жерлер-1527 га.</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- 6991 га;</w:t>
      </w:r>
    </w:p>
    <w:p>
      <w:pPr>
        <w:spacing w:after="0"/>
        <w:ind w:left="0"/>
        <w:jc w:val="both"/>
      </w:pPr>
      <w:r>
        <w:rPr>
          <w:rFonts w:ascii="Times New Roman"/>
          <w:b w:val="false"/>
          <w:i w:val="false"/>
          <w:color w:val="000000"/>
          <w:sz w:val="28"/>
        </w:rPr>
        <w:t>
      елді мекендердің жерлері - 494 га;</w:t>
      </w:r>
    </w:p>
    <w:p>
      <w:pPr>
        <w:spacing w:after="0"/>
        <w:ind w:left="0"/>
        <w:jc w:val="both"/>
      </w:pPr>
      <w:r>
        <w:rPr>
          <w:rFonts w:ascii="Times New Roman"/>
          <w:b w:val="false"/>
          <w:i w:val="false"/>
          <w:color w:val="000000"/>
          <w:sz w:val="28"/>
        </w:rPr>
        <w:t>
      Табиғи жағдайлары бойынша Опытное поле ауылдық округінің аумағы таулы-дала аймағына жатады. Климаты континенттік. Жауын-шашын жылына орта есеппен 600-700 мм. Олардың ең көп саны тамыз айына келеді.</w:t>
      </w:r>
    </w:p>
    <w:p>
      <w:pPr>
        <w:spacing w:after="0"/>
        <w:ind w:left="0"/>
        <w:jc w:val="both"/>
      </w:pPr>
      <w:r>
        <w:rPr>
          <w:rFonts w:ascii="Times New Roman"/>
          <w:b w:val="false"/>
          <w:i w:val="false"/>
          <w:color w:val="000000"/>
          <w:sz w:val="28"/>
        </w:rPr>
        <w:t>
      Топырағы негізінен таулы қара топырақты және таулы-далалы.</w:t>
      </w:r>
    </w:p>
    <w:p>
      <w:pPr>
        <w:spacing w:after="0"/>
        <w:ind w:left="0"/>
        <w:jc w:val="both"/>
      </w:pPr>
      <w:r>
        <w:rPr>
          <w:rFonts w:ascii="Times New Roman"/>
          <w:b w:val="false"/>
          <w:i w:val="false"/>
          <w:color w:val="000000"/>
          <w:sz w:val="28"/>
        </w:rPr>
        <w:t>
      Опытное поле ауылдық округінің аумағында мал қорымы бар.</w:t>
      </w:r>
    </w:p>
    <w:p>
      <w:pPr>
        <w:spacing w:after="0"/>
        <w:ind w:left="0"/>
        <w:jc w:val="both"/>
      </w:pPr>
      <w:r>
        <w:rPr>
          <w:rFonts w:ascii="Times New Roman"/>
          <w:b w:val="false"/>
          <w:i w:val="false"/>
          <w:color w:val="000000"/>
          <w:sz w:val="28"/>
        </w:rPr>
        <w:t>
      Мал айдауға арналған сервитуттар белгіленбеген.</w:t>
      </w:r>
    </w:p>
    <w:p>
      <w:pPr>
        <w:spacing w:after="0"/>
        <w:ind w:left="0"/>
        <w:jc w:val="both"/>
      </w:pPr>
      <w:r>
        <w:rPr>
          <w:rFonts w:ascii="Times New Roman"/>
          <w:b w:val="false"/>
          <w:i w:val="false"/>
          <w:color w:val="000000"/>
          <w:sz w:val="28"/>
        </w:rPr>
        <w:t>
      2021 жылдың 1 қаңтарына Опытное поле ауылдық округінде 402 бас ірі қара мал, оның ішінде аналық мал басы 179 бас, ұсақ қара мал 841 бас, жылқы 71 бас.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барлығы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мал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Опытное поле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bl>
    <w:p>
      <w:pPr>
        <w:spacing w:after="0"/>
        <w:ind w:left="0"/>
        <w:jc w:val="both"/>
      </w:pPr>
      <w:r>
        <w:rPr>
          <w:rFonts w:ascii="Times New Roman"/>
          <w:b w:val="false"/>
          <w:i w:val="false"/>
          <w:color w:val="000000"/>
          <w:sz w:val="28"/>
        </w:rPr>
        <w:t>
      Ауыл шаруашылығы жануарларын қамтамасыз ету үшін Опытное поле ауылдық округі бойынша 1527 га жайылымдық жер, елді мекен шегінде 229 га жайылымдық жер бар.</w:t>
      </w:r>
    </w:p>
    <w:p>
      <w:pPr>
        <w:spacing w:after="0"/>
        <w:ind w:left="0"/>
        <w:jc w:val="both"/>
      </w:pPr>
      <w:r>
        <w:rPr>
          <w:rFonts w:ascii="Times New Roman"/>
          <w:b w:val="false"/>
          <w:i w:val="false"/>
          <w:color w:val="000000"/>
          <w:sz w:val="28"/>
        </w:rPr>
        <w:t>
      Ауыл шаруашылығы жануарларының аналық (сауын) басын күтіп-бағу бойынша халықтың мұқтажы үшін жайылымдық алқаптардың қажеттілігі 537 га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Опытное поле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Жергілікті халықтың басқа да ауыл шаруашылығы жануарларын жаю бойынша жайылымдық жерлердің қажеттілігі 1445 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Опытное поле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bl>
    <w:p>
      <w:pPr>
        <w:spacing w:after="0"/>
        <w:ind w:left="0"/>
        <w:jc w:val="both"/>
      </w:pPr>
      <w:r>
        <w:rPr>
          <w:rFonts w:ascii="Times New Roman"/>
          <w:b w:val="false"/>
          <w:i w:val="false"/>
          <w:color w:val="000000"/>
          <w:sz w:val="28"/>
        </w:rPr>
        <w:t>
      1753 га жайылымдық жерлерге қалыптасқан қажеттілікті "ШҚ АШТС" ЖШС тиесілі жерлерде халықтың ауыл шаруашылығы жануарларын жаю есебінен толтыру қажет.</w:t>
      </w:r>
    </w:p>
    <w:p>
      <w:pPr>
        <w:spacing w:after="0"/>
        <w:ind w:left="0"/>
        <w:jc w:val="both"/>
      </w:pPr>
      <w:r>
        <w:rPr>
          <w:rFonts w:ascii="Times New Roman"/>
          <w:b w:val="false"/>
          <w:i w:val="false"/>
          <w:color w:val="000000"/>
          <w:sz w:val="28"/>
        </w:rPr>
        <w:t>
      Опытное поле ауылының жергілікті тұрғындарының мал жаю үшін Опытное поле ауылының солтүстік шығысында орналасқан 1 табын - Бражинский және Жуковка бұлақтарының суаратын алаңы ұйымдастырылды.</w:t>
      </w:r>
    </w:p>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Опытное поле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7810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6929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66929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айналымдарының қолайлы схемалары Бір табынға (табынға)арналған үш жолақты жайылым  айналымының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көктем-жаз-күз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left"/>
      </w:pPr>
      <w:r>
        <w:br/>
      </w:r>
    </w:p>
    <w:p>
      <w:pPr>
        <w:spacing w:after="0"/>
        <w:ind w:left="0"/>
        <w:jc w:val="both"/>
      </w:pPr>
      <w:r>
        <w:drawing>
          <wp:inline distT="0" distB="0" distL="0" distR="0">
            <wp:extent cx="7810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7810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58674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58674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7437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67437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4135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64135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Опытное поле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0579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60579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шалғайдағы жайылымдарға айдау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Опытное поле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 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w:t>
            </w:r>
            <w:r>
              <w:br/>
            </w:r>
            <w:r>
              <w:rPr>
                <w:rFonts w:ascii="Times New Roman"/>
                <w:b w:val="false"/>
                <w:i w:val="false"/>
                <w:color w:val="000000"/>
                <w:sz w:val="20"/>
              </w:rPr>
              <w:t>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xml:space="preserve">№ 14/7-VII шешіміне </w:t>
            </w:r>
            <w:r>
              <w:br/>
            </w:r>
            <w:r>
              <w:rPr>
                <w:rFonts w:ascii="Times New Roman"/>
                <w:b w:val="false"/>
                <w:i w:val="false"/>
                <w:color w:val="000000"/>
                <w:sz w:val="20"/>
              </w:rPr>
              <w:t>17 қосымша</w:t>
            </w:r>
          </w:p>
        </w:tc>
      </w:tr>
    </w:tbl>
    <w:bookmarkStart w:name="z31" w:id="30"/>
    <w:p>
      <w:pPr>
        <w:spacing w:after="0"/>
        <w:ind w:left="0"/>
        <w:jc w:val="left"/>
      </w:pPr>
      <w:r>
        <w:rPr>
          <w:rFonts w:ascii="Times New Roman"/>
          <w:b/>
          <w:i w:val="false"/>
          <w:color w:val="000000"/>
        </w:rPr>
        <w:t xml:space="preserve"> Ушаново ауылдық округі бойынша 2022-2023 жылдарға арналған жайылымдарды басқару және оларды пайдалану жөніндегі жоспар</w:t>
      </w:r>
    </w:p>
    <w:bookmarkEnd w:id="30"/>
    <w:bookmarkStart w:name="z50" w:id="31"/>
    <w:p>
      <w:pPr>
        <w:spacing w:after="0"/>
        <w:ind w:left="0"/>
        <w:jc w:val="both"/>
      </w:pPr>
      <w:r>
        <w:rPr>
          <w:rFonts w:ascii="Times New Roman"/>
          <w:b w:val="false"/>
          <w:i w:val="false"/>
          <w:color w:val="000000"/>
          <w:sz w:val="28"/>
        </w:rPr>
        <w:t xml:space="preserve">
      Осы Глубокое ауданының Ушаново ауылдық округі бойынша 2022-2023 жылдарға арналған жайылымдарды басқару және оларды пайдалану жөніндегі жоспар (бұдан әрі - жоспар) "Жайылымдар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 орынбасарының бұйрығына сәйкес әзірленді - Жайылымдарды ұтымды пайдалану қағидаларын бекіту туралы" Қазақстан Республикасы Ауыл шаруашылығы министрінің міндетін атқарушының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"Жайылымдардың жалпы алаңына түсетін жүктеменің шекті жол берілетін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жүзеге асырылады.</w:t>
      </w:r>
    </w:p>
    <w:bookmarkEnd w:id="31"/>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Ушаново ауылдық округі аумағында жайылымдардың орналасу схемасы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Опытнополь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 мен жылжытудың маусымдық маршруттарын белгілейтін жайылымдарды пайдалану жөніндегі күнтізбелік кесте.</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мәліметтерді, ветеринариялық-санитариялық объектілер туралы мәліметтерді, ауыл шаруашылығы жануарлары бастарының саны туралы деректерді ескере отырып, олардың иелерін көрсете отырып қабылданды - түрлері мен 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ауыл шаруашылығы жануарларын мәдени және жалға берілетін жайылымдарда жаю ерекшеліктерін, мал айдауға арналған сервитуттар туралы мәліметтерді және мемлекеттік органдар, жеке және (немесе) заңды тұлғалар ұсынған өзге де деректерді қамтитын болады.</w:t>
      </w:r>
    </w:p>
    <w:p>
      <w:pPr>
        <w:spacing w:after="0"/>
        <w:ind w:left="0"/>
        <w:jc w:val="both"/>
      </w:pPr>
      <w:r>
        <w:rPr>
          <w:rFonts w:ascii="Times New Roman"/>
          <w:b w:val="false"/>
          <w:i w:val="false"/>
          <w:color w:val="000000"/>
          <w:sz w:val="28"/>
        </w:rPr>
        <w:t>
      Әкімшілік-аумақтық бөлініс бойынша Ушаново ауылдық округі 3 елді мекеннен тұрады: Ушаново ауылы, Степное ауылы, Каменный карьер ауылы.</w:t>
      </w:r>
    </w:p>
    <w:p>
      <w:pPr>
        <w:spacing w:after="0"/>
        <w:ind w:left="0"/>
        <w:jc w:val="both"/>
      </w:pPr>
      <w:r>
        <w:rPr>
          <w:rFonts w:ascii="Times New Roman"/>
          <w:b w:val="false"/>
          <w:i w:val="false"/>
          <w:color w:val="000000"/>
          <w:sz w:val="28"/>
        </w:rPr>
        <w:t>
      Ушаново ауылдық округінің жалпы аумағы 10388 га, оның ішінде жайылымдық жерлер – 6152 га құрайды.</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- 8569 га;</w:t>
      </w:r>
    </w:p>
    <w:p>
      <w:pPr>
        <w:spacing w:after="0"/>
        <w:ind w:left="0"/>
        <w:jc w:val="both"/>
      </w:pPr>
      <w:r>
        <w:rPr>
          <w:rFonts w:ascii="Times New Roman"/>
          <w:b w:val="false"/>
          <w:i w:val="false"/>
          <w:color w:val="000000"/>
          <w:sz w:val="28"/>
        </w:rPr>
        <w:t>
      елді мекендердің жерлері-1819 га;</w:t>
      </w:r>
    </w:p>
    <w:p>
      <w:pPr>
        <w:spacing w:after="0"/>
        <w:ind w:left="0"/>
        <w:jc w:val="both"/>
      </w:pPr>
      <w:r>
        <w:rPr>
          <w:rFonts w:ascii="Times New Roman"/>
          <w:b w:val="false"/>
          <w:i w:val="false"/>
          <w:color w:val="000000"/>
          <w:sz w:val="28"/>
        </w:rPr>
        <w:t>
      Табиғи жағдайлары бойынша Ушаново ауылдық округінің аумағы шалғынды-далалық ылғалды кіші аймақтың таулы-дала аймағына жатады. Климаты ылғалды, орташа жылы. Жауын - шашын жылына орта есеппен 566 мм. Олардың ең көп саны шілдеге келеді.</w:t>
      </w:r>
    </w:p>
    <w:p>
      <w:pPr>
        <w:spacing w:after="0"/>
        <w:ind w:left="0"/>
        <w:jc w:val="both"/>
      </w:pPr>
      <w:r>
        <w:rPr>
          <w:rFonts w:ascii="Times New Roman"/>
          <w:b w:val="false"/>
          <w:i w:val="false"/>
          <w:color w:val="000000"/>
          <w:sz w:val="28"/>
        </w:rPr>
        <w:t>
      Топырағы негізінен таулы қара топырақты және таулы-далалы.</w:t>
      </w:r>
    </w:p>
    <w:p>
      <w:pPr>
        <w:spacing w:after="0"/>
        <w:ind w:left="0"/>
        <w:jc w:val="both"/>
      </w:pPr>
      <w:r>
        <w:rPr>
          <w:rFonts w:ascii="Times New Roman"/>
          <w:b w:val="false"/>
          <w:i w:val="false"/>
          <w:color w:val="000000"/>
          <w:sz w:val="28"/>
        </w:rPr>
        <w:t>
      Ушаново ауылдық округінің аумағында ветеринариялық пункт және мал қорымы бар. Мал айдауға арналған сервитуттар белгіленбеген.</w:t>
      </w:r>
    </w:p>
    <w:p>
      <w:pPr>
        <w:spacing w:after="0"/>
        <w:ind w:left="0"/>
        <w:jc w:val="both"/>
      </w:pPr>
      <w:r>
        <w:rPr>
          <w:rFonts w:ascii="Times New Roman"/>
          <w:b w:val="false"/>
          <w:i w:val="false"/>
          <w:color w:val="000000"/>
          <w:sz w:val="28"/>
        </w:rPr>
        <w:t>
      2021 жылдың 1 қаңтарына Ушаново ауылдық округінде 179 ірі қара мал, 588 бас ұсақ мал, 297 бас жылқы бар.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барлығы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Ушаново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Карьер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bl>
    <w:p>
      <w:pPr>
        <w:spacing w:after="0"/>
        <w:ind w:left="0"/>
        <w:jc w:val="both"/>
      </w:pPr>
      <w:r>
        <w:rPr>
          <w:rFonts w:ascii="Times New Roman"/>
          <w:b w:val="false"/>
          <w:i w:val="false"/>
          <w:color w:val="000000"/>
          <w:sz w:val="28"/>
        </w:rPr>
        <w:t>
      Ушаново ауылдық округі бойынша ауыл шаруашылығы жануарларын қамтамасыз ету үшін 1120,8 га жайылымдық жер бар.</w:t>
      </w:r>
    </w:p>
    <w:p>
      <w:pPr>
        <w:spacing w:after="0"/>
        <w:ind w:left="0"/>
        <w:jc w:val="both"/>
      </w:pPr>
      <w:r>
        <w:rPr>
          <w:rFonts w:ascii="Times New Roman"/>
          <w:b w:val="false"/>
          <w:i w:val="false"/>
          <w:color w:val="000000"/>
          <w:sz w:val="28"/>
        </w:rPr>
        <w:t>
      Ауыл шаруашылығы жануарларының аналық (сауын) басын күтіп-бағу бойынша халықтың мұқтажы үшін жайылымдық алқаптардың қажеттілігі 948 гектарды құрайды, толық қамтамасыз етілді.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Ушаново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Карьер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w:t>
            </w:r>
          </w:p>
        </w:tc>
      </w:tr>
    </w:tbl>
    <w:p>
      <w:pPr>
        <w:spacing w:after="0"/>
        <w:ind w:left="0"/>
        <w:jc w:val="both"/>
      </w:pPr>
      <w:r>
        <w:rPr>
          <w:rFonts w:ascii="Times New Roman"/>
          <w:b w:val="false"/>
          <w:i w:val="false"/>
          <w:color w:val="000000"/>
          <w:sz w:val="28"/>
        </w:rPr>
        <w:t>
      Халықтың басқа ауыл шаруашылығы жануарларын жаю бойынша жайылымдық жерлердің қажеттілігі 2217 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Ушаново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Карьер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bl>
    <w:p>
      <w:pPr>
        <w:spacing w:after="0"/>
        <w:ind w:left="0"/>
        <w:jc w:val="both"/>
      </w:pPr>
      <w:r>
        <w:rPr>
          <w:rFonts w:ascii="Times New Roman"/>
          <w:b w:val="false"/>
          <w:i w:val="false"/>
          <w:color w:val="000000"/>
          <w:sz w:val="28"/>
        </w:rPr>
        <w:t>
      2044,2 га жайылымдық жерге қажеттілік "Ушанова-Астана" жауапкершілігі шектеулі серіктестігіне тиесілі жерлерде қамтамасыз етілген.</w:t>
      </w:r>
    </w:p>
    <w:p>
      <w:pPr>
        <w:spacing w:after="0"/>
        <w:ind w:left="0"/>
        <w:jc w:val="both"/>
      </w:pPr>
      <w:r>
        <w:rPr>
          <w:rFonts w:ascii="Times New Roman"/>
          <w:b w:val="false"/>
          <w:i w:val="false"/>
          <w:color w:val="000000"/>
          <w:sz w:val="28"/>
        </w:rPr>
        <w:t>
      Ушаново ауылының жергілікті тұрғындарына мал жаю үшін 2 табын ұйымдастырылды:</w:t>
      </w:r>
    </w:p>
    <w:p>
      <w:pPr>
        <w:spacing w:after="0"/>
        <w:ind w:left="0"/>
        <w:jc w:val="both"/>
      </w:pPr>
      <w:r>
        <w:rPr>
          <w:rFonts w:ascii="Times New Roman"/>
          <w:b w:val="false"/>
          <w:i w:val="false"/>
          <w:color w:val="000000"/>
          <w:sz w:val="28"/>
        </w:rPr>
        <w:t>
       1 табын – өзен ауданы, суат - өзен және бұлақтар;</w:t>
      </w:r>
    </w:p>
    <w:p>
      <w:pPr>
        <w:spacing w:after="0"/>
        <w:ind w:left="0"/>
        <w:jc w:val="both"/>
      </w:pPr>
      <w:r>
        <w:rPr>
          <w:rFonts w:ascii="Times New Roman"/>
          <w:b w:val="false"/>
          <w:i w:val="false"/>
          <w:color w:val="000000"/>
          <w:sz w:val="28"/>
        </w:rPr>
        <w:t>
       2 табын - шатқал, суат: атаусыз бұлақтар.</w:t>
      </w:r>
    </w:p>
    <w:p>
      <w:pPr>
        <w:spacing w:after="0"/>
        <w:ind w:left="0"/>
        <w:jc w:val="both"/>
      </w:pPr>
      <w:r>
        <w:rPr>
          <w:rFonts w:ascii="Times New Roman"/>
          <w:b w:val="false"/>
          <w:i w:val="false"/>
          <w:color w:val="000000"/>
          <w:sz w:val="28"/>
        </w:rPr>
        <w:t>
      Степное ауылында жергілікті мал жаю үшін 1 табын ұйымдастырылған – қазаншұңқырлар ауданы, қазаншұңқырлар мен бұлақтар суаратын жер.</w:t>
      </w:r>
    </w:p>
    <w:p>
      <w:pPr>
        <w:spacing w:after="0"/>
        <w:ind w:left="0"/>
        <w:jc w:val="both"/>
      </w:pPr>
      <w:r>
        <w:rPr>
          <w:rFonts w:ascii="Times New Roman"/>
          <w:b w:val="false"/>
          <w:i w:val="false"/>
          <w:color w:val="000000"/>
          <w:sz w:val="28"/>
        </w:rPr>
        <w:t>
      Каменный Карьер ауылының тұрғындарына мал жаю үшін 1 табын ұйымдастырылды, 05-068-086 есептік орамның босалқы жерлерінде жаю, бұлақ суару ұйымдастырылды.</w:t>
      </w:r>
    </w:p>
    <w:p>
      <w:pPr>
        <w:spacing w:after="0"/>
        <w:ind w:left="0"/>
        <w:jc w:val="both"/>
      </w:pPr>
      <w:r>
        <w:rPr>
          <w:rFonts w:ascii="Times New Roman"/>
          <w:b w:val="false"/>
          <w:i w:val="false"/>
          <w:color w:val="000000"/>
          <w:sz w:val="28"/>
        </w:rPr>
        <w:t>
      Ушаново ауылдық округінің ЖШС, шаруа және фермер қожалықтарындағы (агроқұрылымдар) мал басы құрайды: ірі қара мал 120 бас, ұсақ мал 44 бас, жылқы 78 бас.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Ушаново ауылдық округі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Ушаново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6929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66929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айналымдарының қолайлы схемалары Бір табынға (табынға)арналған үш жолақты жайылым айналымының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көктем-жаз-күз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left"/>
      </w:pP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6548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66548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7437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67437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Жайылымы жоқ жеке және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78105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4135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64135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Опытное поле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78105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Шартты белгілер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579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60579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шалғайдағы жайылымдарға айдау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 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