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2d61" w14:textId="0482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Аягөз ауданының Баршатас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10/194-VII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Шығыс Қазақстан облысы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Баршатас ауылдық округінің бюджеті тиісінше 1, 2 және 3 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90518,0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3425,0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87093,0 мың теңге;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90852,1 мың теңге;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- 334,1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334,1 мың теңге, соның ішінде: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 19/336-VII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10/194-VIІ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Баршатас ауылдық округінің бюджеті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 19/336-VII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10/194-VIІ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Баршатас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10/194-VIІ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Баршатас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166251,0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