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f956" w14:textId="cf5f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2021 жылғы 27 желтоқсандағы № 357 қаулысы.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Қаулының бүкіл мәтіні бойынша "Мүгедектер үшiн жұмыс орындарына квота белгілеу туралы",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мүгедектерді жұмысқа орналастыру үшін жұмыс орындарына квота белгіленсін" деген сөздері тиісінше "Мүгедектігі бар адамдар үшiн жұмыс орындарына квота белгілеу туралы",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 деген сөздерімен ауыстырылды - Түркістан облысы Созақ ауданы әкiмдiгiнiң 22.07.2022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өзін-өзі басқару туралы"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Қазақстан Республикасы Денсаулық сақтау және әлеуметтік даму министрінің 2016 жылғы 13 маусымдағы "Мүгедектер үшін жұмыс орындарын квоталау қағидаларын бекіту туралы" № 498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Түркістан облысы Созақ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Түркістан облысы Созақ ауданы әкімінің орынбасары Б.Айдарбековке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желтоқсан 2021 жылғы</w:t>
            </w:r>
            <w:r>
              <w:br/>
            </w:r>
            <w:r>
              <w:rPr>
                <w:rFonts w:ascii="Times New Roman"/>
                <w:b w:val="false"/>
                <w:i w:val="false"/>
                <w:color w:val="000000"/>
                <w:sz w:val="20"/>
              </w:rPr>
              <w:t>№ 357 қаулысына 1-қосымша</w:t>
            </w:r>
          </w:p>
        </w:tc>
      </w:tr>
    </w:tbl>
    <w:p>
      <w:pPr>
        <w:spacing w:after="0"/>
        <w:ind w:left="0"/>
        <w:jc w:val="left"/>
      </w:pPr>
      <w:r>
        <w:rPr>
          <w:rFonts w:ascii="Times New Roman"/>
          <w:b/>
          <w:i w:val="false"/>
          <w:color w:val="000000"/>
        </w:rPr>
        <w:t xml:space="preserve"> Мүгедектігі бар адамдар үшін квота белгіленген ұйымдардың тізбесі</w:t>
      </w:r>
    </w:p>
    <w:p>
      <w:pPr>
        <w:spacing w:after="0"/>
        <w:ind w:left="0"/>
        <w:jc w:val="both"/>
      </w:pPr>
      <w:r>
        <w:rPr>
          <w:rFonts w:ascii="Times New Roman"/>
          <w:b w:val="false"/>
          <w:i w:val="false"/>
          <w:color w:val="ff0000"/>
          <w:sz w:val="28"/>
        </w:rPr>
        <w:t xml:space="preserve">
      Ескерту. 1-қосымшаның тақырыбы жаңа редакцияда - Түркістан облысы Созақ ауданы әкiмдiгiнiң 22.07.2022 </w:t>
      </w:r>
      <w:r>
        <w:rPr>
          <w:rFonts w:ascii="Times New Roman"/>
          <w:b w:val="false"/>
          <w:i w:val="false"/>
          <w:color w:val="ff0000"/>
          <w:sz w:val="28"/>
        </w:rPr>
        <w:t>№ 178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 мүгедектігі бар адамдардың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квота белгіленген жұмыс орындары-ның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"Кемелұлы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"А.Сүлейменов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"М.Әуезов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"Науайы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"Бақбергенов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"Батырбекова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"С.Сейфуллин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"Қаламбаев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"Созақ ауданының адами әлеуетті дамыту бөлімінің "Ләнде Бөкенов атындағы жалпы орта мектебі" коммуналдық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үй-коммунальдық шаруашылық, жолаушылар көлігі және автомобиль жолдары бөлімінің "Шолаққорған-су" мемлекеттік коммуналдық кәсіпорыны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"27" желтоқсан 2021 жылғы</w:t>
            </w:r>
            <w:r>
              <w:br/>
            </w:r>
            <w:r>
              <w:rPr>
                <w:rFonts w:ascii="Times New Roman"/>
                <w:b w:val="false"/>
                <w:i w:val="false"/>
                <w:color w:val="000000"/>
                <w:sz w:val="20"/>
              </w:rPr>
              <w:t xml:space="preserve"> №357 қаулысына 2-қосымша</w:t>
            </w:r>
          </w:p>
        </w:tc>
      </w:tr>
    </w:tbl>
    <w:bookmarkStart w:name="z8" w:id="5"/>
    <w:p>
      <w:pPr>
        <w:spacing w:after="0"/>
        <w:ind w:left="0"/>
        <w:jc w:val="left"/>
      </w:pPr>
      <w:r>
        <w:rPr>
          <w:rFonts w:ascii="Times New Roman"/>
          <w:b/>
          <w:i w:val="false"/>
          <w:color w:val="000000"/>
        </w:rPr>
        <w:t xml:space="preserve"> Түркістан облысы Созақ ауданы әкімінің күші жойылған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Түркістан облысы Созақ ауданы әкімінің "Мүгедектер үшiн жұмыс орындарына квота белгілеу туралы" 2020 жылғы 8 желтоқсандағы № 408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5936 тіркелген);</w:t>
      </w:r>
    </w:p>
    <w:bookmarkEnd w:id="6"/>
    <w:bookmarkStart w:name="z10" w:id="7"/>
    <w:p>
      <w:pPr>
        <w:spacing w:after="0"/>
        <w:ind w:left="0"/>
        <w:jc w:val="both"/>
      </w:pPr>
      <w:r>
        <w:rPr>
          <w:rFonts w:ascii="Times New Roman"/>
          <w:b w:val="false"/>
          <w:i w:val="false"/>
          <w:color w:val="000000"/>
          <w:sz w:val="28"/>
        </w:rPr>
        <w:t xml:space="preserve">
      2. Түркістан облысы Созақ ауданы әкімінің "Созақ ауданы әкімдігінің 2020 жылғы 8 желтоқсандағы "Мүгедектер үшін жұмыс орындарына квота белгілеу туралы" № 408 қаулысына өзгерістер енгізу туралы" 2021 жылғы 13 мамырдағы № 145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6216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