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590b" w14:textId="eaa5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 бойынша ауылдық округтердегі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Атырау облысы Махамбет аудандық мәслихатының 2021 жылғы 19 тамыздағы № 76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"Құқықтық актілер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ШЕШТІ: </w:t>
      </w:r>
    </w:p>
    <w:bookmarkEnd w:id="0"/>
    <w:bookmarkStart w:name="z5" w:id="1"/>
    <w:p>
      <w:pPr>
        <w:spacing w:after="0"/>
        <w:ind w:left="0"/>
        <w:jc w:val="both"/>
      </w:pPr>
      <w:r>
        <w:rPr>
          <w:rFonts w:ascii="Times New Roman"/>
          <w:b w:val="false"/>
          <w:i w:val="false"/>
          <w:color w:val="000000"/>
          <w:sz w:val="28"/>
        </w:rPr>
        <w:t xml:space="preserve">
      1. Махамбет ауданы бойынша ауылдық округтердегі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Аудандық мәслихаттың 2018 жылғы 18 мамырдағы № 238 "Махамбет ауданының ауылдық округтердегі жергілікті регламенттерін бекіту туралы" (нормативтік құқықтық актілерді мемлекеттік тіркеу тізілімінде № </w:t>
      </w:r>
      <w:r>
        <w:rPr>
          <w:rFonts w:ascii="Times New Roman"/>
          <w:b w:val="false"/>
          <w:i w:val="false"/>
          <w:color w:val="000000"/>
          <w:sz w:val="28"/>
        </w:rPr>
        <w:t>4161</w:t>
      </w:r>
      <w:r>
        <w:rPr>
          <w:rFonts w:ascii="Times New Roman"/>
          <w:b w:val="false"/>
          <w:i w:val="false"/>
          <w:color w:val="000000"/>
          <w:sz w:val="28"/>
        </w:rPr>
        <w:t xml:space="preserve"> болып тіркелген) және 2020 жылғы 20 қаңтардағы № 410 "Махамбет ауданының ауылдық округтердегі жергілікті қоғамдастық жиналыстарының регламенттерін бекіту туралы" (нормативтік құқықтық актілерді мемлекеттік тіркеу тізілімінде № </w:t>
      </w:r>
      <w:r>
        <w:rPr>
          <w:rFonts w:ascii="Times New Roman"/>
          <w:b w:val="false"/>
          <w:i w:val="false"/>
          <w:color w:val="000000"/>
          <w:sz w:val="28"/>
        </w:rPr>
        <w:t>4583</w:t>
      </w:r>
      <w:r>
        <w:rPr>
          <w:rFonts w:ascii="Times New Roman"/>
          <w:b w:val="false"/>
          <w:i w:val="false"/>
          <w:color w:val="000000"/>
          <w:sz w:val="28"/>
        </w:rPr>
        <w:t xml:space="preserve"> болып тіркелген)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19 тамыздағы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тамыздағы шешімімен бекітілген</w:t>
            </w:r>
          </w:p>
        </w:tc>
      </w:tr>
    </w:tbl>
    <w:bookmarkStart w:name="z11" w:id="4"/>
    <w:p>
      <w:pPr>
        <w:spacing w:after="0"/>
        <w:ind w:left="0"/>
        <w:jc w:val="left"/>
      </w:pPr>
      <w:r>
        <w:rPr>
          <w:rFonts w:ascii="Times New Roman"/>
          <w:b/>
          <w:i w:val="false"/>
          <w:color w:val="000000"/>
        </w:rPr>
        <w:t xml:space="preserve"> Махамбет ауданы бойынша ауылдық округтердегі жергілікті қоғамдастық жиналысының регламенттері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Махамбет ауданы бойынша ауылдық округтердегі жергілікті қоғамдастық жиналысының үлгі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14" w:id="7"/>
    <w:p>
      <w:pPr>
        <w:spacing w:after="0"/>
        <w:ind w:left="0"/>
        <w:jc w:val="both"/>
      </w:pPr>
      <w:r>
        <w:rPr>
          <w:rFonts w:ascii="Times New Roman"/>
          <w:b w:val="false"/>
          <w:i w:val="false"/>
          <w:color w:val="000000"/>
          <w:sz w:val="28"/>
        </w:rPr>
        <w:t xml:space="preserve">
      2. Осы регламентте қолданылатын негізгі ұғымдар: </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7" w:id="10"/>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18" w:id="11"/>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xml:space="preserve">,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 </w:t>
      </w:r>
    </w:p>
    <w:bookmarkEnd w:id="11"/>
    <w:bookmarkStart w:name="z19"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0" w:id="13"/>
    <w:p>
      <w:pPr>
        <w:spacing w:after="0"/>
        <w:ind w:left="0"/>
        <w:jc w:val="both"/>
      </w:pPr>
      <w:r>
        <w:rPr>
          <w:rFonts w:ascii="Times New Roman"/>
          <w:b w:val="false"/>
          <w:i w:val="false"/>
          <w:color w:val="000000"/>
          <w:sz w:val="28"/>
        </w:rPr>
        <w:t>
      3. Жиналыс регламентін Махамбет ауданының мәслихаты бекітеді.</w:t>
      </w:r>
    </w:p>
    <w:bookmarkEnd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Атырау облысы Махамбет аудандық мәслихатының 06.04.2022 № </w:t>
      </w:r>
      <w:r>
        <w:rPr>
          <w:rFonts w:ascii="Times New Roman"/>
          <w:b w:val="false"/>
          <w:i w:val="false"/>
          <w:color w:val="000000"/>
          <w:sz w:val="28"/>
        </w:rPr>
        <w:t>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 тармақпен толықтырылды - Атырау облысы Махамбет аудандық мәслихатының 06.04.2022 № </w:t>
      </w:r>
      <w:r>
        <w:rPr>
          <w:rFonts w:ascii="Times New Roman"/>
          <w:b w:val="false"/>
          <w:i w:val="false"/>
          <w:color w:val="000000"/>
          <w:sz w:val="28"/>
        </w:rPr>
        <w:t>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Атырау облысы Махамбет аудандық мәслихатының 06.04.2022 № </w:t>
      </w:r>
      <w:r>
        <w:rPr>
          <w:rFonts w:ascii="Times New Roman"/>
          <w:b w:val="false"/>
          <w:i w:val="false"/>
          <w:color w:val="000000"/>
          <w:sz w:val="28"/>
        </w:rPr>
        <w:t>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r>
        <w:br/>
      </w:r>
      <w:r>
        <w:rPr>
          <w:rFonts w:ascii="Times New Roman"/>
          <w:b w:val="false"/>
          <w:i w:val="false"/>
          <w:color w:val="000000"/>
          <w:sz w:val="28"/>
        </w:rPr>
        <w:t>
</w:t>
      </w:r>
    </w:p>
    <w:bookmarkStart w:name="z21"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22" w:id="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Атырау облысы Махамбет аудандық мәслихатының 02.06.2023 № </w:t>
      </w:r>
      <w:r>
        <w:rPr>
          <w:rFonts w:ascii="Times New Roman"/>
          <w:b w:val="false"/>
          <w:i w:val="false"/>
          <w:color w:val="000000"/>
          <w:sz w:val="28"/>
        </w:rPr>
        <w:t>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16"/>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6"/>
    <w:bookmarkStart w:name="z31" w:id="1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17"/>
    <w:bookmarkStart w:name="z32" w:id="1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Атырау облысы Махамбет аудандық мәслихатының 06.04.2022 № </w:t>
      </w:r>
      <w:r>
        <w:rPr>
          <w:rFonts w:ascii="Times New Roman"/>
          <w:b w:val="false"/>
          <w:i w:val="false"/>
          <w:color w:val="000000"/>
          <w:sz w:val="28"/>
        </w:rPr>
        <w:t>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r>
        <w:br/>
      </w:r>
      <w:r>
        <w:rPr>
          <w:rFonts w:ascii="Times New Roman"/>
          <w:b w:val="false"/>
          <w:i w:val="false"/>
          <w:color w:val="000000"/>
          <w:sz w:val="28"/>
        </w:rPr>
        <w:t>
</w:t>
      </w:r>
    </w:p>
    <w:bookmarkStart w:name="z37" w:id="19"/>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 </w:t>
      </w:r>
    </w:p>
    <w:bookmarkEnd w:id="19"/>
    <w:bookmarkStart w:name="z38" w:id="2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тармаққа өзгерістер енгізілді - Атырау облысы Махамбет аудандық мәслихатының 06.04.2022 № </w:t>
      </w:r>
      <w:r>
        <w:rPr>
          <w:rFonts w:ascii="Times New Roman"/>
          <w:b w:val="false"/>
          <w:i w:val="false"/>
          <w:color w:val="000000"/>
          <w:sz w:val="28"/>
        </w:rPr>
        <w:t>127</w:t>
      </w:r>
      <w:r>
        <w:rPr>
          <w:rFonts w:ascii="Times New Roman"/>
          <w:b w:val="false"/>
          <w:i w:val="false"/>
          <w:color w:val="ff0000"/>
          <w:sz w:val="28"/>
        </w:rPr>
        <w:t xml:space="preserve">; 02.06.2023 № </w:t>
      </w:r>
      <w:r>
        <w:rPr>
          <w:rFonts w:ascii="Times New Roman"/>
          <w:b w:val="false"/>
          <w:i w:val="false"/>
          <w:color w:val="000000"/>
          <w:sz w:val="28"/>
        </w:rPr>
        <w:t>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9" w:id="2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 Жиналысты шақыру оған жиналыс мүшелерінің кемiнде жартысы қатысқан кезде өтті деп есептеледі.</w:t>
      </w:r>
    </w:p>
    <w:bookmarkEnd w:id="21"/>
    <w:bookmarkStart w:name="z40" w:id="22"/>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22"/>
    <w:bookmarkStart w:name="z41" w:id="2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3"/>
    <w:bookmarkStart w:name="z42" w:id="24"/>
    <w:p>
      <w:pPr>
        <w:spacing w:after="0"/>
        <w:ind w:left="0"/>
        <w:jc w:val="both"/>
      </w:pPr>
      <w:r>
        <w:rPr>
          <w:rFonts w:ascii="Times New Roman"/>
          <w:b w:val="false"/>
          <w:i w:val="false"/>
          <w:color w:val="000000"/>
          <w:sz w:val="28"/>
        </w:rPr>
        <w:t xml:space="preserve">
      9. Жиналыстың күн тәртібін ауылдық округ әкімінің аппараты жиналыс мүшелері, тиісті аумақтың әкімі енгізген ұсыныстар негізінде қалыптастырады. </w:t>
      </w:r>
    </w:p>
    <w:bookmarkEnd w:id="24"/>
    <w:bookmarkStart w:name="z43" w:id="25"/>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5"/>
    <w:bookmarkStart w:name="z44" w:id="2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 Жиналысты шақырудың күн тәртібін жиналыс бекітеді.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6"/>
    <w:bookmarkStart w:name="z45" w:id="27"/>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мәслихаттың депутаттары, бұқаралық ақпарат құралдарының және қоғамдық бірлестіктердің өкілдері қатыса алады.</w:t>
      </w:r>
    </w:p>
    <w:bookmarkEnd w:id="27"/>
    <w:bookmarkStart w:name="z24" w:id="2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 тармақ жаңа редакцияда - Атырау облысы Махамбет аудандық мәслихатының 02.06.2023 № </w:t>
      </w:r>
      <w:r>
        <w:rPr>
          <w:rFonts w:ascii="Times New Roman"/>
          <w:b w:val="false"/>
          <w:i w:val="false"/>
          <w:color w:val="000000"/>
          <w:sz w:val="28"/>
        </w:rPr>
        <w:t>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46" w:id="2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9"/>
    <w:bookmarkStart w:name="z47" w:id="30"/>
    <w:p>
      <w:pPr>
        <w:spacing w:after="0"/>
        <w:ind w:left="0"/>
        <w:jc w:val="both"/>
      </w:pPr>
      <w:r>
        <w:rPr>
          <w:rFonts w:ascii="Times New Roman"/>
          <w:b w:val="false"/>
          <w:i w:val="false"/>
          <w:color w:val="000000"/>
          <w:sz w:val="28"/>
        </w:rPr>
        <w:t xml:space="preserve">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 Жиналыс төрағасы өз бастамасы бойынша немесе жиналыс мүшелерінің дәлелді ұсыныстары бойынша үзілістер жариялай алады. </w:t>
      </w:r>
    </w:p>
    <w:bookmarkEnd w:id="30"/>
    <w:bookmarkStart w:name="z48" w:id="31"/>
    <w:p>
      <w:pPr>
        <w:spacing w:after="0"/>
        <w:ind w:left="0"/>
        <w:jc w:val="both"/>
      </w:pPr>
      <w:r>
        <w:rPr>
          <w:rFonts w:ascii="Times New Roman"/>
          <w:b w:val="false"/>
          <w:i w:val="false"/>
          <w:color w:val="000000"/>
          <w:sz w:val="28"/>
        </w:rPr>
        <w:t xml:space="preserve">
      Жиналыстың соңында жиналыстың мүшелеріне қысқа мәлімдемелер немесе хабарламалар жасау үшін уақыт беріледі, олар бойынша жарыссөз болмайды. </w:t>
      </w:r>
    </w:p>
    <w:bookmarkEnd w:id="31"/>
    <w:bookmarkStart w:name="z49" w:id="3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2"/>
    <w:bookmarkStart w:name="z50" w:id="33"/>
    <w:p>
      <w:pPr>
        <w:spacing w:after="0"/>
        <w:ind w:left="0"/>
        <w:jc w:val="both"/>
      </w:pPr>
      <w:r>
        <w:rPr>
          <w:rFonts w:ascii="Times New Roman"/>
          <w:b w:val="false"/>
          <w:i w:val="false"/>
          <w:color w:val="000000"/>
          <w:sz w:val="28"/>
        </w:rPr>
        <w:t xml:space="preserve">
      12. Жиналыс өз өкілеттігі шеңберінде шақырылымға қатысып отырған жиналыс мүшелерінің көпшілік даусымен шешімдер қабылдайды. </w:t>
      </w:r>
    </w:p>
    <w:bookmarkEnd w:id="33"/>
    <w:bookmarkStart w:name="z51" w:id="34"/>
    <w:p>
      <w:pPr>
        <w:spacing w:after="0"/>
        <w:ind w:left="0"/>
        <w:jc w:val="both"/>
      </w:pPr>
      <w:r>
        <w:rPr>
          <w:rFonts w:ascii="Times New Roman"/>
          <w:b w:val="false"/>
          <w:i w:val="false"/>
          <w:color w:val="000000"/>
          <w:sz w:val="28"/>
        </w:rPr>
        <w:t xml:space="preserve">
      Дауыстар тең болған жағдайда жиналыстың төрағасы шешуші дауыс құқығын пайдаланады. </w:t>
      </w:r>
    </w:p>
    <w:bookmarkEnd w:id="34"/>
    <w:bookmarkStart w:name="z52" w:id="35"/>
    <w:p>
      <w:pPr>
        <w:spacing w:after="0"/>
        <w:ind w:left="0"/>
        <w:jc w:val="both"/>
      </w:pPr>
      <w:r>
        <w:rPr>
          <w:rFonts w:ascii="Times New Roman"/>
          <w:b w:val="false"/>
          <w:i w:val="false"/>
          <w:color w:val="000000"/>
          <w:sz w:val="28"/>
        </w:rPr>
        <w:t>
      Жиналыстың шешімі хаттамамен ресімделеді, онда:</w:t>
      </w:r>
    </w:p>
    <w:bookmarkEnd w:id="35"/>
    <w:bookmarkStart w:name="z53" w:id="36"/>
    <w:p>
      <w:pPr>
        <w:spacing w:after="0"/>
        <w:ind w:left="0"/>
        <w:jc w:val="both"/>
      </w:pPr>
      <w:r>
        <w:rPr>
          <w:rFonts w:ascii="Times New Roman"/>
          <w:b w:val="false"/>
          <w:i w:val="false"/>
          <w:color w:val="000000"/>
          <w:sz w:val="28"/>
        </w:rPr>
        <w:t xml:space="preserve">
      1) жиналыстың өткізілген күні мен орны; </w:t>
      </w:r>
    </w:p>
    <w:bookmarkEnd w:id="36"/>
    <w:bookmarkStart w:name="z54" w:id="37"/>
    <w:p>
      <w:pPr>
        <w:spacing w:after="0"/>
        <w:ind w:left="0"/>
        <w:jc w:val="both"/>
      </w:pPr>
      <w:r>
        <w:rPr>
          <w:rFonts w:ascii="Times New Roman"/>
          <w:b w:val="false"/>
          <w:i w:val="false"/>
          <w:color w:val="000000"/>
          <w:sz w:val="28"/>
        </w:rPr>
        <w:t xml:space="preserve">
      2) жиналыс мүшелерінің саны және тізімі; </w:t>
      </w:r>
    </w:p>
    <w:bookmarkEnd w:id="37"/>
    <w:bookmarkStart w:name="z55" w:id="38"/>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38"/>
    <w:bookmarkStart w:name="z56" w:id="39"/>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39"/>
    <w:bookmarkStart w:name="z57" w:id="40"/>
    <w:p>
      <w:pPr>
        <w:spacing w:after="0"/>
        <w:ind w:left="0"/>
        <w:jc w:val="both"/>
      </w:pPr>
      <w:r>
        <w:rPr>
          <w:rFonts w:ascii="Times New Roman"/>
          <w:b w:val="false"/>
          <w:i w:val="false"/>
          <w:color w:val="000000"/>
          <w:sz w:val="28"/>
        </w:rPr>
        <w:t xml:space="preserve">
      5) күн тәртібі, сөйлеген сөздердің қысқаша мазмұны және қабылданған шешімдер көрсетіледі. </w:t>
      </w:r>
    </w:p>
    <w:bookmarkEnd w:id="40"/>
    <w:bookmarkStart w:name="z58" w:id="41"/>
    <w:p>
      <w:pPr>
        <w:spacing w:after="0"/>
        <w:ind w:left="0"/>
        <w:jc w:val="both"/>
      </w:pPr>
      <w:r>
        <w:rPr>
          <w:rFonts w:ascii="Times New Roman"/>
          <w:b w:val="false"/>
          <w:i w:val="false"/>
          <w:color w:val="000000"/>
          <w:sz w:val="28"/>
        </w:rPr>
        <w:t xml:space="preserve">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 </w:t>
      </w:r>
    </w:p>
    <w:bookmarkEnd w:id="41"/>
    <w:bookmarkStart w:name="z59" w:id="42"/>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 тармаққа өзгеріс енгізілді - Атырау облысы Махамбет аудандық мәслихатының 06.04.2022 № </w:t>
      </w:r>
      <w:r>
        <w:rPr>
          <w:rFonts w:ascii="Times New Roman"/>
          <w:b w:val="false"/>
          <w:i w:val="false"/>
          <w:color w:val="000000"/>
          <w:sz w:val="28"/>
        </w:rPr>
        <w:t>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r>
        <w:br/>
      </w:r>
      <w:r>
        <w:rPr>
          <w:rFonts w:ascii="Times New Roman"/>
          <w:b w:val="false"/>
          <w:i w:val="false"/>
          <w:color w:val="000000"/>
          <w:sz w:val="28"/>
        </w:rPr>
        <w:t>
</w:t>
      </w:r>
    </w:p>
    <w:bookmarkStart w:name="z60" w:id="43"/>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 тармақ жаңа редакцияда - Атырау облысы Махамбет аудандық мәслихатының 06.04.2022 № </w:t>
      </w:r>
      <w:r>
        <w:rPr>
          <w:rFonts w:ascii="Times New Roman"/>
          <w:b w:val="false"/>
          <w:i w:val="false"/>
          <w:color w:val="000000"/>
          <w:sz w:val="28"/>
        </w:rPr>
        <w:t>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8" w:id="44"/>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4"/>
    <w:bookmarkStart w:name="z27" w:id="4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5"/>
    <w:bookmarkStart w:name="z28" w:id="46"/>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6"/>
    <w:bookmarkStart w:name="z29" w:id="47"/>
    <w:p>
      <w:pPr>
        <w:spacing w:after="0"/>
        <w:ind w:left="0"/>
        <w:jc w:val="both"/>
      </w:pPr>
      <w:r>
        <w:rPr>
          <w:rFonts w:ascii="Times New Roman"/>
          <w:b w:val="false"/>
          <w:i w:val="false"/>
          <w:color w:val="000000"/>
          <w:sz w:val="28"/>
        </w:rPr>
        <w:t>
      Бес жұмыс күні ішінде аудандық мәслихаттың таяудағы отырысында алдын ала талқылаудан және оның шешімінен кейін жоғары тұрған әкім шешім қабылдайды.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 тармақ жаңа редакцияда - Атырау облысы Махамбет аудандық мәслихатының 02.06.2023 № </w:t>
      </w:r>
      <w:r>
        <w:rPr>
          <w:rFonts w:ascii="Times New Roman"/>
          <w:b w:val="false"/>
          <w:i w:val="false"/>
          <w:color w:val="000000"/>
          <w:sz w:val="28"/>
        </w:rPr>
        <w:t>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63" w:id="48"/>
    <w:p>
      <w:pPr>
        <w:spacing w:after="0"/>
        <w:ind w:left="0"/>
        <w:jc w:val="both"/>
      </w:pPr>
      <w:r>
        <w:rPr>
          <w:rFonts w:ascii="Times New Roman"/>
          <w:b w:val="false"/>
          <w:i w:val="false"/>
          <w:color w:val="000000"/>
          <w:sz w:val="28"/>
        </w:rPr>
        <w:t xml:space="preserve">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 </w:t>
      </w:r>
    </w:p>
    <w:bookmarkEnd w:id="48"/>
    <w:bookmarkStart w:name="z64" w:id="49"/>
    <w:p>
      <w:pPr>
        <w:spacing w:after="0"/>
        <w:ind w:left="0"/>
        <w:jc w:val="both"/>
      </w:pPr>
      <w:r>
        <w:rPr>
          <w:rFonts w:ascii="Times New Roman"/>
          <w:b w:val="false"/>
          <w:i w:val="false"/>
          <w:color w:val="000000"/>
          <w:sz w:val="28"/>
        </w:rPr>
        <w:t xml:space="preserve">
      16. Жиналысты шақыруда қабылданған шешімдерді ауылдық округ әкімінің аппараты бұқаралық ақпарат құралдары арқылы немесе өзге де тәсілдермен таратады. </w:t>
      </w:r>
    </w:p>
    <w:bookmarkEnd w:id="49"/>
    <w:bookmarkStart w:name="z65" w:id="5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50"/>
    <w:bookmarkStart w:name="z66" w:id="5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1"/>
    <w:bookmarkStart w:name="z67" w:id="5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(облыстық маңызы бар қала) әкіміне немесе жиналыстың шешімін орындауға жауапты лауазымды адамның жоғары тұрған басшыларына жолдайды.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