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e58" w14:textId="b869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Қарасу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9-14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Қарасу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32 927,2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33 412,1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–484,9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Қарасу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15 600 мың теңге сомасында қарастырылсын.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Аққұдық ауылында спорттық ойын алаңын ұйымдастыру үшін.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484,9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Уәлиханов ауданы Қарасу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9-22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Қарасу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9-16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