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5d0a" w14:textId="9105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Уәлиханов ауданы Көктерек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желтоқсандағы № 7-14 с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Уәлиханов ауданы Көктерек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37 770,9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204,1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36 296,9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37 993,1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–222,2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7-16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Көктерек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17 482 мың теңге сомасында қарастырылсын.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бюджетте республикалық бюджеттен нысаналы трансферттер ескерілсін, оның ішінде: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Мортық ауылында балалар 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қоқыс шығаруға.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222,2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7-22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7-22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Көктерек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7-16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ff0000"/>
          <w:sz w:val="28"/>
        </w:rPr>
        <w:t>№ 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Көктерек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Көктерек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 с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7-16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