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7e40" w14:textId="c167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- 566591,2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- 72902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431387,2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-581941,3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15350,1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15350,1.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Тайынша қаласы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Тайынша қаласының кірістері негізгі капиталды сатудан түсетін мынадай түсімдер есебінен қалыптасатыны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Тайынша қаласының 2022 жылға арналған бюджетінде Тайынша қаласының бюджетіне 309357,1 мың теңге сомасында нысаналы ағымдағы даму трансферттерінің түсімі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Тайынша қаласының бюджетінде республикалық бюджеттен Тайынша қаласының бюджетіне 646 мың теңге сомасында ағымдағы нысаналы трансферттер ескерілсін.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Тайынша қаласының бюджетінде аудандық бюджеттен Тайынша қаласының бюджетіне ағымдағы нысаналы трансферттердің түсімі 81384,1 мың теңге сомасында ескерілсін.";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2022 жылға арналған Тайынша қаласының бюджетінде облыстық бюджеттен Тайынша қаласының бюджетіне ағымдағы нысаналы трансферттердің түсімі 40 000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Тайынша қаласының 2022 жылға арналған бюджетінде осы шешімнің 4-қосымшасына сәйкес қаржы жылының басында қалыптасқан бюджет қаражатының бос қалдықтары есебінен 15350,1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Тайынша қаласының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Тайынша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Тайынша қаласының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 қаражатының бос қалдықтарын бағыттау.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