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df23" w14:textId="780d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олян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2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88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2 08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полян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Краснополян ауылдық округі бюджетінің кірістері негізгі капиталды сатудан Қазақстан Республикасының Бюджет кодексіне сәйкес қалыптастырылатыны белгілен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раснополян ауылдық округінің бюджетінде республикалық бюджеттен Краснополян ауылдық округінің бюджетіне 262 мың теңге сомасында ағымдағы нысаналы трансферттер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Краснополян ауылдық округінің бюджетінде Қазақстан Республикасының Ұлттық қорынан Краснополян ауылдық округінің бюджетіне 305 мың теңге кепілдендірілген трансферт арқылы ағымдағы нысаналы трансферттер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раснополян ауылдық округінің бюджетінде аудандық бюджеттен Краснополян ауылдық округінің бюджетіне 25 779 мың теңге сомасында ағымдағы нысаналы трансферттер түсім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Краснополян ауылдық округінің бюджетіне берілетін бюджеттік субвенция 11557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Краснополян ауылдық округінің бюджетінде облыстық бюджеттен Краснополян ауылдық округінің бюджетіне 8 012,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Осы шешімге 4-қосымшаға сәйкес 2022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раснополя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раснополя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раснополя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ыптасқан бюджет қаражатының бос қалдықтарын бағыттау 2022 жылғы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