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1b89" w14:textId="0001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29378,3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–30028,2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649,9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Драгомиров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Драгомиров ауылдық округінің кірістері негізгі капиталды сатудан түсетін мынадай түсімдер есебінен қалыптасатыны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Драгомиров ауылдық округінің бюджетінде республикалық бюджеттен Драгомиров ауылдық округінің бюджетіне 185 мың теңге сомасында ағымдағы нысаналы трансферттер түсімі ескерілсін.";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Драгомиров ауылдық округінің бюджетінде Қазақстан Республикасының Ұлттық қорынан Драгомиров ауылдық округінің бюджетіне 218 мың теңге кепілдендірілген трансферт арқылы ағымдағы нысаналы трансферттер түсімдері ескерілсін.".;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Драгомиров ауылдық округінің бюджетінде облыстық бюджеттен Драгомиров ауылдық округінің бюджетіне 41,3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Драгомиров ауылдық округінің бюджетіне аудандық бюджеттен 12317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4-косымшаға сәйкес 2021 жылғы 1 қаңтарға қалыптасқан бюджет қаражатының бос қалдықтары және 2021 жылы республикалық пайдаланылмаған (толық пайдаланылмаған) нысаналы трансфертерді қайтару есебінен 2022 жылға арналған Драгомиров ауылдық округінің бюджетінде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Драгомиров ауылдық округінің бюджетіне берілетін бюджеттік субвенция 8435 мың теңге сомасында белгіленсін.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Драгомиров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Драгомиров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