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57ad" w14:textId="f845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Солтүстік Қазақстан облысы Тайынша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2021 жылғы 24 желтоқсандағы № 110 шешімі. Күші жойылды - Солтүстік Қазақстан облысы Тайынша ауданы мәслихатының 2022 жылғы 13 мамырдағы № 190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Тайынша ауданы мәслихатының 13.05.2022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Қазақстан Республикасы Индустрия және инфрақұрылымдық даму министрінің міндеттерін атқарушысының 2020 жылғы 30 наурыздағы № 166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жылға арналған Солтүстік Қазақстан облысы Тайынша ауданы бойынша кондоминиум объектісін басқаруға және кондоминиум объектісінің ортақ мүлкін күтіп-ұстауға арналған шығыстардың ең төмен мөлшері бір шаршы метр үшін бір айға 22 (жиырма екі)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