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2896" w14:textId="af02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қолдауы көрсету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24 желтоқсандағы № 109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1. 2022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 </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Тайынша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