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eee6" w14:textId="375e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2021 жылғы 5 қаңтардағы № 82/7 "Солтүстік Қазақстан облысы Мамлют ауданы Қызыләскер ауылдық округінің 2021-2023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2021 жылғы 14 желтоқсандағы № 14/7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Қызыләскер ауылдық округінің 2021-2023 жылдарға арналған бюджетін бекіту туралы" 2021 жылғы 5 қаңтардағы № 82/7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6892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 Қызыләскер ауылдық округінің 2021-2023 жылдарға арналған бюджеті осы шешімге тиісінше 1, 2 және 3-қосымшаларға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38289,8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36680,8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38586,4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296,6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296,6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296,6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Мамлют ауданы Қызыләскер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органдар мен ұйымдардың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(пайдаланылмаған) мақсатты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