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da60" w14:textId="d6dd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2021 жылғы 5 қаңтардағы № 82/2 "Солтүстік Қазақстан облысы Мамлют ауданы Мамлютка қаласының 2021-2023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14 желтоқсандағы № 14/2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 Мамлютка қаласының 2021-2023 жылдарға арналған бюджетін бекіту туралы" 2021 жылғы 5 қаңтардағы № 82/2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6887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 Мамлют ауданы Мамлютка қаласының 2021-2023 жылдарға арналған бюджеті осы шешімге тиісінше 1, 2 және 3-қосымшаларға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581221,9 мың теңге:</w:t>
      </w:r>
    </w:p>
    <w:bookmarkEnd w:id="3"/>
    <w:bookmarkStart w:name="z9" w:id="4"/>
    <w:p>
      <w:pPr>
        <w:spacing w:after="0"/>
        <w:ind w:left="0"/>
        <w:jc w:val="both"/>
      </w:pPr>
      <w:r>
        <w:rPr>
          <w:rFonts w:ascii="Times New Roman"/>
          <w:b w:val="false"/>
          <w:i w:val="false"/>
          <w:color w:val="000000"/>
          <w:sz w:val="28"/>
        </w:rPr>
        <w:t>
      салықтық түсімдер – 22129 мың теңге;</w:t>
      </w:r>
    </w:p>
    <w:bookmarkEnd w:id="4"/>
    <w:bookmarkStart w:name="z10" w:id="5"/>
    <w:p>
      <w:pPr>
        <w:spacing w:after="0"/>
        <w:ind w:left="0"/>
        <w:jc w:val="both"/>
      </w:pPr>
      <w:r>
        <w:rPr>
          <w:rFonts w:ascii="Times New Roman"/>
          <w:b w:val="false"/>
          <w:i w:val="false"/>
          <w:color w:val="000000"/>
          <w:sz w:val="28"/>
        </w:rPr>
        <w:t>
      салықтық емес түсімдер – 2134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556958,9 мың теңге;</w:t>
      </w:r>
    </w:p>
    <w:bookmarkEnd w:id="7"/>
    <w:bookmarkStart w:name="z13" w:id="8"/>
    <w:p>
      <w:pPr>
        <w:spacing w:after="0"/>
        <w:ind w:left="0"/>
        <w:jc w:val="both"/>
      </w:pPr>
      <w:r>
        <w:rPr>
          <w:rFonts w:ascii="Times New Roman"/>
          <w:b w:val="false"/>
          <w:i w:val="false"/>
          <w:color w:val="000000"/>
          <w:sz w:val="28"/>
        </w:rPr>
        <w:t>
      2) шығындар – 583899,3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-2677,4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–2677,4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2677,4 мың теңге.";</w:t>
      </w:r>
    </w:p>
    <w:bookmarkEnd w:id="19"/>
    <w:bookmarkStart w:name="z25" w:id="20"/>
    <w:p>
      <w:pPr>
        <w:spacing w:after="0"/>
        <w:ind w:left="0"/>
        <w:jc w:val="both"/>
      </w:pPr>
      <w:r>
        <w:rPr>
          <w:rFonts w:ascii="Times New Roman"/>
          <w:b w:val="false"/>
          <w:i w:val="false"/>
          <w:color w:val="000000"/>
          <w:sz w:val="28"/>
        </w:rPr>
        <w:t>
      5-1-тармақ жаңа редакцияда жазылсын:</w:t>
      </w:r>
    </w:p>
    <w:bookmarkEnd w:id="20"/>
    <w:bookmarkStart w:name="z26" w:id="21"/>
    <w:p>
      <w:pPr>
        <w:spacing w:after="0"/>
        <w:ind w:left="0"/>
        <w:jc w:val="both"/>
      </w:pPr>
      <w:r>
        <w:rPr>
          <w:rFonts w:ascii="Times New Roman"/>
          <w:b w:val="false"/>
          <w:i w:val="false"/>
          <w:color w:val="000000"/>
          <w:sz w:val="28"/>
        </w:rPr>
        <w:t>
      "5-1. 2021 жылға Солтүстік Қазақстан облысы Мамлют ауданы Мамлютка қаласының бюджетіне аудандық бюджеттен берілетін нысаналы ағымды трансферттер көлемі 36658,9 мың теңге сомада ескерілсін.".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2"/>
    <w:bookmarkStart w:name="z28" w:id="23"/>
    <w:p>
      <w:pPr>
        <w:spacing w:after="0"/>
        <w:ind w:left="0"/>
        <w:jc w:val="both"/>
      </w:pPr>
      <w:r>
        <w:rPr>
          <w:rFonts w:ascii="Times New Roman"/>
          <w:b w:val="false"/>
          <w:i w:val="false"/>
          <w:color w:val="000000"/>
          <w:sz w:val="28"/>
        </w:rPr>
        <w:t>
      2. Осы шешім 2021 жылғы 1 қаңтардан бастап қолданысқа енгізіледi.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4"/>
    <w:p>
      <w:pPr>
        <w:spacing w:after="0"/>
        <w:ind w:left="0"/>
        <w:jc w:val="left"/>
      </w:pPr>
      <w:r>
        <w:rPr>
          <w:rFonts w:ascii="Times New Roman"/>
          <w:b/>
          <w:i w:val="false"/>
          <w:color w:val="000000"/>
        </w:rPr>
        <w:t xml:space="preserve"> 2021 жылға арналған Солтүстік Қазақстан облысы Мамлют ауданы Мамлютка қаласының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xml:space="preserve">
Сомасы, </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санитарлық жағдайын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