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07aa" w14:textId="2c9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46-18 "2021-2023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2021 жылғы 8 қаңтардағы № 46-18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33 851,4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31 551,4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34 752,2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