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a627" w14:textId="703a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15 маусымдағы № 5/16 шешімі. Күші жойылды - Солтүстік Қазақстан облысы Жамбыл ауданы мәслихатының 2022 жылғы 30 наурыздағы № 13/16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2022 жылғы 30 наурыздағы </w:t>
      </w:r>
      <w:r>
        <w:rPr>
          <w:rFonts w:ascii="Times New Roman"/>
          <w:b w:val="false"/>
          <w:i w:val="false"/>
          <w:color w:val="ff0000"/>
          <w:sz w:val="28"/>
        </w:rPr>
        <w:t>№ 13/16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 </w:t>
      </w:r>
    </w:p>
    <w:bookmarkEnd w:id="1"/>
    <w:bookmarkStart w:name="z6" w:id="2"/>
    <w:p>
      <w:pPr>
        <w:spacing w:after="0"/>
        <w:ind w:left="0"/>
        <w:jc w:val="both"/>
      </w:pPr>
      <w:r>
        <w:rPr>
          <w:rFonts w:ascii="Times New Roman"/>
          <w:b w:val="false"/>
          <w:i w:val="false"/>
          <w:color w:val="000000"/>
          <w:sz w:val="28"/>
        </w:rPr>
        <w:t>
      2. Осы шешім қабылданған сәттен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 Жамбыл ауданы мәслихатының хатшысы      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1. Осы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Төрағасының 2018 жылдың 16 қаңтарындағы № 13 "Мемлекеттік әкімшілік қызметшілердің қызметін бағалаудың кейбір мәселелері туралы" бұйрығына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7"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 – Солтүстік Қазақстан облысы Жамбыл ауданы мәслихаты аппаратының басшысы;</w:t>
      </w:r>
    </w:p>
    <w:bookmarkEnd w:id="7"/>
    <w:bookmarkStart w:name="z18"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Солтүстік Қазақстан облысы Жамбыл ауданы мәслихатының хатшысы;</w:t>
      </w:r>
    </w:p>
    <w:bookmarkEnd w:id="8"/>
    <w:bookmarkStart w:name="z19"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20"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21"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2"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3"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4" w:id="14"/>
    <w:p>
      <w:pPr>
        <w:spacing w:after="0"/>
        <w:ind w:left="0"/>
        <w:jc w:val="both"/>
      </w:pPr>
      <w:r>
        <w:rPr>
          <w:rFonts w:ascii="Times New Roman"/>
          <w:b w:val="false"/>
          <w:i w:val="false"/>
          <w:color w:val="000000"/>
          <w:sz w:val="28"/>
        </w:rPr>
        <w:t>
      4. Қызметшінің нақты лауазымға келу мерзімі, соның ішінде әлеуметтік демалыстан шыққаннан немесе оқуды аяқтағаннан кейін, үш айдан кем болған жағдайда, сондай-ақ сынақ мерзімінде бағалау өткізілмейді.</w:t>
      </w:r>
    </w:p>
    <w:bookmarkEnd w:id="14"/>
    <w:bookmarkStart w:name="z25"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6" w:id="16"/>
    <w:p>
      <w:pPr>
        <w:spacing w:after="0"/>
        <w:ind w:left="0"/>
        <w:jc w:val="both"/>
      </w:pPr>
      <w:r>
        <w:rPr>
          <w:rFonts w:ascii="Times New Roman"/>
          <w:b w:val="false"/>
          <w:i w:val="false"/>
          <w:color w:val="000000"/>
          <w:sz w:val="28"/>
        </w:rPr>
        <w:t>
      5. Бағалауды өткізу үшін Солтүстік Қазақстан облысы Жамбыл ауданы мәслихаты хатшысымен Солтүстік Қазақстан облысы Жамбыл ауданы ауданы мәслихатының аппараты (бұдан әрі – Мәслихат аппараты) жұмыс органы болып табылатын Бағалау жөніндегі комиссия (бұдан әрі – Комиссия) құрылады.</w:t>
      </w:r>
    </w:p>
    <w:bookmarkEnd w:id="16"/>
    <w:bookmarkStart w:name="z27"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8"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9" w:id="19"/>
    <w:p>
      <w:pPr>
        <w:spacing w:after="0"/>
        <w:ind w:left="0"/>
        <w:jc w:val="both"/>
      </w:pPr>
      <w:r>
        <w:rPr>
          <w:rFonts w:ascii="Times New Roman"/>
          <w:b w:val="false"/>
          <w:i w:val="false"/>
          <w:color w:val="000000"/>
          <w:sz w:val="28"/>
        </w:rPr>
        <w:t>
      1) НМИ жетістіктерін бағалау;</w:t>
      </w:r>
    </w:p>
    <w:bookmarkEnd w:id="19"/>
    <w:bookmarkStart w:name="z30"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1"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2"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3" w:id="23"/>
    <w:p>
      <w:pPr>
        <w:spacing w:after="0"/>
        <w:ind w:left="0"/>
        <w:jc w:val="both"/>
      </w:pPr>
      <w:r>
        <w:rPr>
          <w:rFonts w:ascii="Times New Roman"/>
          <w:b w:val="false"/>
          <w:i w:val="false"/>
          <w:color w:val="000000"/>
          <w:sz w:val="28"/>
        </w:rPr>
        <w:t>
      8. Бағалауға байланысты құжаттар, Солтүстік Қазақстан облысы Жамбыл ауданы мәслихатының аппараты мәслихат хатшысының ұйымдастыру және кадрлық мәселелер бойынша көмекшісінде бағалау аяқталғаннан кейін үш жыл бойы сақталады.</w:t>
      </w:r>
    </w:p>
    <w:bookmarkEnd w:id="23"/>
    <w:bookmarkStart w:name="z34" w:id="24"/>
    <w:p>
      <w:pPr>
        <w:spacing w:after="0"/>
        <w:ind w:left="0"/>
        <w:jc w:val="left"/>
      </w:pPr>
      <w:r>
        <w:rPr>
          <w:rFonts w:ascii="Times New Roman"/>
          <w:b/>
          <w:i w:val="false"/>
          <w:color w:val="000000"/>
        </w:rPr>
        <w:t xml:space="preserve"> 2. НМИ анықтау тәртібі</w:t>
      </w:r>
    </w:p>
    <w:bookmarkEnd w:id="24"/>
    <w:bookmarkStart w:name="z35" w:id="2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w:t>
      </w:r>
    </w:p>
    <w:bookmarkEnd w:id="25"/>
    <w:bookmarkStart w:name="z36"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7" w:id="27"/>
    <w:p>
      <w:pPr>
        <w:spacing w:after="0"/>
        <w:ind w:left="0"/>
        <w:jc w:val="both"/>
      </w:pPr>
      <w:r>
        <w:rPr>
          <w:rFonts w:ascii="Times New Roman"/>
          <w:b w:val="false"/>
          <w:i w:val="false"/>
          <w:color w:val="000000"/>
          <w:sz w:val="28"/>
        </w:rPr>
        <w:t>
      11. Жеке жұмыс жоспары жоғары тұрған басшы – Солтүстік Қазақстан облысы Жамбыл ауданы мәслихатының хатшысымен бекітіледі.</w:t>
      </w:r>
    </w:p>
    <w:bookmarkEnd w:id="27"/>
    <w:bookmarkStart w:name="z38"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8"/>
    <w:bookmarkStart w:name="z39" w:id="29"/>
    <w:p>
      <w:pPr>
        <w:spacing w:after="0"/>
        <w:ind w:left="0"/>
        <w:jc w:val="both"/>
      </w:pPr>
      <w:r>
        <w:rPr>
          <w:rFonts w:ascii="Times New Roman"/>
          <w:b w:val="false"/>
          <w:i w:val="false"/>
          <w:color w:val="000000"/>
          <w:sz w:val="28"/>
        </w:rPr>
        <w:t>
      Жеке жұмыс жоспарды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40" w:id="30"/>
    <w:p>
      <w:pPr>
        <w:spacing w:after="0"/>
        <w:ind w:left="0"/>
        <w:jc w:val="both"/>
      </w:pPr>
      <w:r>
        <w:rPr>
          <w:rFonts w:ascii="Times New Roman"/>
          <w:b w:val="false"/>
          <w:i w:val="false"/>
          <w:color w:val="000000"/>
          <w:sz w:val="28"/>
        </w:rPr>
        <w:t>
      13. НМИ:</w:t>
      </w:r>
    </w:p>
    <w:bookmarkEnd w:id="30"/>
    <w:bookmarkStart w:name="z41" w:id="31"/>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1"/>
    <w:bookmarkStart w:name="z42" w:id="32"/>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2"/>
    <w:bookmarkStart w:name="z43" w:id="33"/>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3"/>
    <w:bookmarkStart w:name="z44" w:id="34"/>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4"/>
    <w:bookmarkStart w:name="z45" w:id="35"/>
    <w:p>
      <w:pPr>
        <w:spacing w:after="0"/>
        <w:ind w:left="0"/>
        <w:jc w:val="both"/>
      </w:pPr>
      <w:r>
        <w:rPr>
          <w:rFonts w:ascii="Times New Roman"/>
          <w:b w:val="false"/>
          <w:i w:val="false"/>
          <w:color w:val="000000"/>
          <w:sz w:val="28"/>
        </w:rPr>
        <w:t>
      5)мемлекеттік органның стратегиялық мақсатын жүзеге асыруға бағытталған болуы тиіс.</w:t>
      </w:r>
    </w:p>
    <w:bookmarkEnd w:id="35"/>
    <w:bookmarkStart w:name="z46" w:id="36"/>
    <w:p>
      <w:pPr>
        <w:spacing w:after="0"/>
        <w:ind w:left="0"/>
        <w:jc w:val="both"/>
      </w:pPr>
      <w:r>
        <w:rPr>
          <w:rFonts w:ascii="Times New Roman"/>
          <w:b w:val="false"/>
          <w:i w:val="false"/>
          <w:color w:val="000000"/>
          <w:sz w:val="28"/>
        </w:rPr>
        <w:t>
      14. НМИ саны 5 құрайды.</w:t>
      </w:r>
    </w:p>
    <w:bookmarkEnd w:id="36"/>
    <w:bookmarkStart w:name="z47" w:id="37"/>
    <w:p>
      <w:pPr>
        <w:spacing w:after="0"/>
        <w:ind w:left="0"/>
        <w:jc w:val="both"/>
      </w:pPr>
      <w:r>
        <w:rPr>
          <w:rFonts w:ascii="Times New Roman"/>
          <w:b w:val="false"/>
          <w:i w:val="false"/>
          <w:color w:val="000000"/>
          <w:sz w:val="28"/>
        </w:rPr>
        <w:t>
      15. Жеке жұмыс жоспары мәслихат аппаратында мәслихат хатшысының ұйымдастыру және кадрлық мәселелер бойынша көмекшісінде сақталады.</w:t>
      </w:r>
    </w:p>
    <w:bookmarkEnd w:id="37"/>
    <w:bookmarkStart w:name="z48" w:id="38"/>
    <w:p>
      <w:pPr>
        <w:spacing w:after="0"/>
        <w:ind w:left="0"/>
        <w:jc w:val="left"/>
      </w:pPr>
      <w:r>
        <w:rPr>
          <w:rFonts w:ascii="Times New Roman"/>
          <w:b/>
          <w:i w:val="false"/>
          <w:color w:val="000000"/>
        </w:rPr>
        <w:t xml:space="preserve"> 3. НМИ жетістігін бағалау тәртібі</w:t>
      </w:r>
    </w:p>
    <w:bookmarkEnd w:id="38"/>
    <w:bookmarkStart w:name="z49"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50" w:id="40"/>
    <w:p>
      <w:pPr>
        <w:spacing w:after="0"/>
        <w:ind w:left="0"/>
        <w:jc w:val="both"/>
      </w:pPr>
      <w:r>
        <w:rPr>
          <w:rFonts w:ascii="Times New Roman"/>
          <w:b w:val="false"/>
          <w:i w:val="false"/>
          <w:color w:val="000000"/>
          <w:sz w:val="28"/>
        </w:rPr>
        <w:t>
      Тоқсан сайынғы мониторинг қортындысы бойынша тікелей басшы "Б" корпусының бағалауға жататын қызметшісіне НМИ-ге жеткізу және сол үшін қажетті шаралар бойынша жазбаша ұсыныстар береді.</w:t>
      </w:r>
    </w:p>
    <w:bookmarkEnd w:id="40"/>
    <w:bookmarkStart w:name="z51" w:id="41"/>
    <w:p>
      <w:pPr>
        <w:spacing w:after="0"/>
        <w:ind w:left="0"/>
        <w:jc w:val="both"/>
      </w:pPr>
      <w:r>
        <w:rPr>
          <w:rFonts w:ascii="Times New Roman"/>
          <w:b w:val="false"/>
          <w:i w:val="false"/>
          <w:color w:val="000000"/>
          <w:sz w:val="28"/>
        </w:rPr>
        <w:t>
      17. Бағалауды өткізу үшін "Б" корпусы қызметшісінің тікелей басшысы осы Әдістеменің 2-қосымшасына сәйкес нысанда НМИ бойынша бағалау парағын толтырады және оған қол қояды.</w:t>
      </w:r>
    </w:p>
    <w:bookmarkEnd w:id="41"/>
    <w:bookmarkStart w:name="z52"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3"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4"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5"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6"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7"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8"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9" w:id="49"/>
    <w:p>
      <w:pPr>
        <w:spacing w:after="0"/>
        <w:ind w:left="0"/>
        <w:jc w:val="both"/>
      </w:pPr>
      <w:r>
        <w:rPr>
          <w:rFonts w:ascii="Times New Roman"/>
          <w:b w:val="false"/>
          <w:i w:val="false"/>
          <w:color w:val="000000"/>
          <w:sz w:val="28"/>
        </w:rPr>
        <w:t>
      20. Тікелей басшының бағалау парағы жоғары тұрған басшының қарауына енгізіледі.</w:t>
      </w:r>
    </w:p>
    <w:bookmarkEnd w:id="49"/>
    <w:bookmarkStart w:name="z60"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1" w:id="51"/>
    <w:p>
      <w:pPr>
        <w:spacing w:after="0"/>
        <w:ind w:left="0"/>
        <w:jc w:val="both"/>
      </w:pPr>
      <w:r>
        <w:rPr>
          <w:rFonts w:ascii="Times New Roman"/>
          <w:b w:val="false"/>
          <w:i w:val="false"/>
          <w:color w:val="000000"/>
          <w:sz w:val="28"/>
        </w:rPr>
        <w:t>
      1) бағалаумен келісу;</w:t>
      </w:r>
    </w:p>
    <w:bookmarkEnd w:id="51"/>
    <w:bookmarkStart w:name="z62" w:id="52"/>
    <w:p>
      <w:pPr>
        <w:spacing w:after="0"/>
        <w:ind w:left="0"/>
        <w:jc w:val="both"/>
      </w:pPr>
      <w:r>
        <w:rPr>
          <w:rFonts w:ascii="Times New Roman"/>
          <w:b w:val="false"/>
          <w:i w:val="false"/>
          <w:color w:val="000000"/>
          <w:sz w:val="28"/>
        </w:rPr>
        <w:t>
      2) түзетуге жіберу.</w:t>
      </w:r>
    </w:p>
    <w:bookmarkEnd w:id="52"/>
    <w:bookmarkStart w:name="z63"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4"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5"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хатшысының ұйымдастыру және кадрлық мәселелер бойынша көмекшісі 2 жұмыс күнінен кешіктірмей оны Комиссияның қарауына ұсынады.</w:t>
      </w:r>
    </w:p>
    <w:bookmarkEnd w:id="55"/>
    <w:bookmarkStart w:name="z66" w:id="56"/>
    <w:p>
      <w:pPr>
        <w:spacing w:after="0"/>
        <w:ind w:left="0"/>
        <w:jc w:val="left"/>
      </w:pPr>
      <w:r>
        <w:rPr>
          <w:rFonts w:ascii="Times New Roman"/>
          <w:b/>
          <w:i w:val="false"/>
          <w:color w:val="000000"/>
        </w:rPr>
        <w:t xml:space="preserve"> 4. Құзыреттерді бағалау тәртібі</w:t>
      </w:r>
    </w:p>
    <w:bookmarkEnd w:id="56"/>
    <w:bookmarkStart w:name="z67" w:id="57"/>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57"/>
    <w:bookmarkStart w:name="z68" w:id="58"/>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9"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70"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1"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2" w:id="62"/>
    <w:p>
      <w:pPr>
        <w:spacing w:after="0"/>
        <w:ind w:left="0"/>
        <w:jc w:val="both"/>
      </w:pPr>
      <w:r>
        <w:rPr>
          <w:rFonts w:ascii="Times New Roman"/>
          <w:b w:val="false"/>
          <w:i w:val="false"/>
          <w:color w:val="000000"/>
          <w:sz w:val="28"/>
        </w:rPr>
        <w:t>
      28. Тікелей басшымен бағалау парағына қол қойылғаннан кейін мәслихат хатшысының ұйымдастыру және кадрлық мәселелер бойынша көмекшісі 2 жұмыс күнінен кешіктірмей оны Комиссияның қарауына ұсынады.</w:t>
      </w:r>
    </w:p>
    <w:bookmarkEnd w:id="62"/>
    <w:bookmarkStart w:name="z73" w:id="6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3"/>
    <w:bookmarkStart w:name="z74" w:id="64"/>
    <w:p>
      <w:pPr>
        <w:spacing w:after="0"/>
        <w:ind w:left="0"/>
        <w:jc w:val="both"/>
      </w:pPr>
      <w:r>
        <w:rPr>
          <w:rFonts w:ascii="Times New Roman"/>
          <w:b w:val="false"/>
          <w:i w:val="false"/>
          <w:color w:val="000000"/>
          <w:sz w:val="28"/>
        </w:rPr>
        <w:t>
      29. Мәслихат хатшысының ұйымдастыру және кадрлық мәселелер бойынша көмекшісі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5"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6"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6"/>
    <w:bookmarkStart w:name="z77"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8"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9" w:id="69"/>
    <w:p>
      <w:pPr>
        <w:spacing w:after="0"/>
        <w:ind w:left="0"/>
        <w:jc w:val="both"/>
      </w:pPr>
      <w:r>
        <w:rPr>
          <w:rFonts w:ascii="Times New Roman"/>
          <w:b w:val="false"/>
          <w:i w:val="false"/>
          <w:color w:val="000000"/>
          <w:sz w:val="28"/>
        </w:rPr>
        <w:t>
      34. Комиссияның хатшысы мәслихат хатшысының ұйымдастыру және кадрлық мәселелер бойынша көмекшісі болып табылады. Комиссияның хатшысы дауыс беруге қатыспайды.</w:t>
      </w:r>
    </w:p>
    <w:bookmarkEnd w:id="69"/>
    <w:bookmarkStart w:name="z80" w:id="70"/>
    <w:p>
      <w:pPr>
        <w:spacing w:after="0"/>
        <w:ind w:left="0"/>
        <w:jc w:val="both"/>
      </w:pPr>
      <w:r>
        <w:rPr>
          <w:rFonts w:ascii="Times New Roman"/>
          <w:b w:val="false"/>
          <w:i w:val="false"/>
          <w:color w:val="000000"/>
          <w:sz w:val="28"/>
        </w:rPr>
        <w:t>
      35. Мәслихат хатшысының ұйымдастыру және кадрлық мәселелер бойынша көмекшісі Комиссия төрағасымен келісілген мерзімдерге Комиссия отырысының өткізілуін қамтамасыз етеді.</w:t>
      </w:r>
    </w:p>
    <w:bookmarkEnd w:id="70"/>
    <w:bookmarkStart w:name="z81" w:id="71"/>
    <w:p>
      <w:pPr>
        <w:spacing w:after="0"/>
        <w:ind w:left="0"/>
        <w:jc w:val="both"/>
      </w:pPr>
      <w:r>
        <w:rPr>
          <w:rFonts w:ascii="Times New Roman"/>
          <w:b w:val="false"/>
          <w:i w:val="false"/>
          <w:color w:val="000000"/>
          <w:sz w:val="28"/>
        </w:rPr>
        <w:t>
      36. Мәслихат хатшысының ұйымдастыру және кадрлық мәселелер бойынша көмекшісі Комиссияның отырысына келесі құжаттарды ұсынады:</w:t>
      </w:r>
    </w:p>
    <w:bookmarkEnd w:id="71"/>
    <w:bookmarkStart w:name="z82" w:id="72"/>
    <w:p>
      <w:pPr>
        <w:spacing w:after="0"/>
        <w:ind w:left="0"/>
        <w:jc w:val="both"/>
      </w:pPr>
      <w:r>
        <w:rPr>
          <w:rFonts w:ascii="Times New Roman"/>
          <w:b w:val="false"/>
          <w:i w:val="false"/>
          <w:color w:val="000000"/>
          <w:sz w:val="28"/>
        </w:rPr>
        <w:t>
      1) толтырылған бағалау парақтарын;</w:t>
      </w:r>
    </w:p>
    <w:bookmarkEnd w:id="72"/>
    <w:bookmarkStart w:name="z83" w:id="73"/>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3"/>
    <w:bookmarkStart w:name="z84"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5" w:id="75"/>
    <w:p>
      <w:pPr>
        <w:spacing w:after="0"/>
        <w:ind w:left="0"/>
        <w:jc w:val="both"/>
      </w:pPr>
      <w:r>
        <w:rPr>
          <w:rFonts w:ascii="Times New Roman"/>
          <w:b w:val="false"/>
          <w:i w:val="false"/>
          <w:color w:val="000000"/>
          <w:sz w:val="28"/>
        </w:rPr>
        <w:t>
      1) бағалау нәтижелерін бекіту;</w:t>
      </w:r>
    </w:p>
    <w:bookmarkEnd w:id="75"/>
    <w:bookmarkStart w:name="z86" w:id="76"/>
    <w:p>
      <w:pPr>
        <w:spacing w:after="0"/>
        <w:ind w:left="0"/>
        <w:jc w:val="both"/>
      </w:pPr>
      <w:r>
        <w:rPr>
          <w:rFonts w:ascii="Times New Roman"/>
          <w:b w:val="false"/>
          <w:i w:val="false"/>
          <w:color w:val="000000"/>
          <w:sz w:val="28"/>
        </w:rPr>
        <w:t>
      2) бағалау нәтижелерін қайта қарау.</w:t>
      </w:r>
    </w:p>
    <w:bookmarkEnd w:id="76"/>
    <w:bookmarkStart w:name="z87"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8" w:id="78"/>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8"/>
    <w:bookmarkStart w:name="z89" w:id="79"/>
    <w:p>
      <w:pPr>
        <w:spacing w:after="0"/>
        <w:ind w:left="0"/>
        <w:jc w:val="both"/>
      </w:pPr>
      <w:r>
        <w:rPr>
          <w:rFonts w:ascii="Times New Roman"/>
          <w:b w:val="false"/>
          <w:i w:val="false"/>
          <w:color w:val="000000"/>
          <w:sz w:val="28"/>
        </w:rPr>
        <w:t>
      40. Мәслихат хатшысының ұйымдастыру және кадрлық мәселелер бойынша көмекшісі "Б" корпусының қызметшісін бағалау нәтижелерімен ол аяқталған соң екі жұмыс күні ішінде таныстырады.</w:t>
      </w:r>
    </w:p>
    <w:bookmarkEnd w:id="79"/>
    <w:bookmarkStart w:name="z90"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хатшысының ұйымдастыру және кадрлық мәселелер бойынша көмекшісімен және мемлекеттік мекеменің басқа екі қызметшісімен қол қойылған акт толтырылады.</w:t>
      </w:r>
    </w:p>
    <w:bookmarkEnd w:id="80"/>
    <w:bookmarkStart w:name="z91" w:id="8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мәслихат хатшысының ұйымдастыру және кадрлық мәселелер бойынша көмекшісімен "Б" корпусы қызметшісінің бағалау нәтижесі мемлекеттік органның интранет-порталы арқылы жолданады.</w:t>
      </w:r>
    </w:p>
    <w:bookmarkEnd w:id="81"/>
    <w:bookmarkStart w:name="z92"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10" w:id="86"/>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қызметшісінің жеке жұмыс жоспары</w:t>
      </w:r>
    </w:p>
    <w:bookmarkEnd w:id="86"/>
    <w:bookmarkStart w:name="z111" w:id="87"/>
    <w:p>
      <w:pPr>
        <w:spacing w:after="0"/>
        <w:ind w:left="0"/>
        <w:jc w:val="both"/>
      </w:pPr>
      <w:r>
        <w:rPr>
          <w:rFonts w:ascii="Times New Roman"/>
          <w:b w:val="false"/>
          <w:i w:val="false"/>
          <w:color w:val="000000"/>
          <w:sz w:val="28"/>
        </w:rPr>
        <w:t>
      ____________________________________ жыл (жеке жоспар құрастырылатын кезең)</w:t>
      </w:r>
    </w:p>
    <w:bookmarkEnd w:id="87"/>
    <w:bookmarkStart w:name="z112" w:id="88"/>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w:t>
      </w:r>
    </w:p>
    <w:bookmarkEnd w:id="88"/>
    <w:bookmarkStart w:name="z113" w:id="89"/>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89"/>
    <w:bookmarkStart w:name="z114" w:id="90"/>
    <w:p>
      <w:pPr>
        <w:spacing w:after="0"/>
        <w:ind w:left="0"/>
        <w:jc w:val="both"/>
      </w:pPr>
      <w:r>
        <w:rPr>
          <w:rFonts w:ascii="Times New Roman"/>
          <w:b w:val="false"/>
          <w:i w:val="false"/>
          <w:color w:val="000000"/>
          <w:sz w:val="28"/>
        </w:rPr>
        <w:t>
      Қызметшінің құрылымдық бөлімшесінің атауы:_______________________________________</w:t>
      </w:r>
    </w:p>
    <w:bookmarkEnd w:id="90"/>
    <w:bookmarkStart w:name="z115" w:id="91"/>
    <w:p>
      <w:pPr>
        <w:spacing w:after="0"/>
        <w:ind w:left="0"/>
        <w:jc w:val="both"/>
      </w:pPr>
      <w:r>
        <w:rPr>
          <w:rFonts w:ascii="Times New Roman"/>
          <w:b w:val="false"/>
          <w:i w:val="false"/>
          <w:color w:val="000000"/>
          <w:sz w:val="28"/>
        </w:rPr>
        <w:t>
      ________________________________________________________________________________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 қызметшісі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Қызметші</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Тікелей басшы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40" w:id="96"/>
    <w:p>
      <w:pPr>
        <w:spacing w:after="0"/>
        <w:ind w:left="0"/>
        <w:jc w:val="left"/>
      </w:pPr>
      <w:r>
        <w:rPr>
          <w:rFonts w:ascii="Times New Roman"/>
          <w:b/>
          <w:i w:val="false"/>
          <w:color w:val="000000"/>
        </w:rPr>
        <w:t xml:space="preserve"> НМИ бойынша бағалау парағы</w:t>
      </w:r>
    </w:p>
    <w:bookmarkEnd w:id="96"/>
    <w:bookmarkStart w:name="z141" w:id="97"/>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9"/>
          <w:p>
            <w:pPr>
              <w:spacing w:after="20"/>
              <w:ind w:left="20"/>
              <w:jc w:val="both"/>
            </w:pPr>
            <w:r>
              <w:rPr>
                <w:rFonts w:ascii="Times New Roman"/>
                <w:b w:val="false"/>
                <w:i w:val="false"/>
                <w:color w:val="000000"/>
                <w:sz w:val="20"/>
              </w:rPr>
              <w:t xml:space="preserve">
Нысаналы мақсатты индикаторлардың </w:t>
            </w:r>
          </w:p>
          <w:bookmarkEnd w:id="99"/>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00"/>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5"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bookmarkStart w:name="z149"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03"/>
    <w:p>
      <w:pPr>
        <w:spacing w:after="0"/>
        <w:ind w:left="0"/>
        <w:jc w:val="left"/>
      </w:pPr>
      <w:r>
        <w:rPr>
          <w:rFonts w:ascii="Times New Roman"/>
          <w:b/>
          <w:i w:val="false"/>
          <w:color w:val="000000"/>
        </w:rPr>
        <w:t xml:space="preserve"> Құзыреттер бойынша бағалау парағы </w:t>
      </w:r>
    </w:p>
    <w:bookmarkEnd w:id="103"/>
    <w:bookmarkStart w:name="z162" w:id="104"/>
    <w:p>
      <w:pPr>
        <w:spacing w:after="0"/>
        <w:ind w:left="0"/>
        <w:jc w:val="both"/>
      </w:pPr>
      <w:r>
        <w:rPr>
          <w:rFonts w:ascii="Times New Roman"/>
          <w:b w:val="false"/>
          <w:i w:val="false"/>
          <w:color w:val="000000"/>
          <w:sz w:val="28"/>
        </w:rPr>
        <w:t>
      _________________жыл (бағаланатын жыл)</w:t>
      </w:r>
    </w:p>
    <w:bookmarkEnd w:id="104"/>
    <w:bookmarkStart w:name="z163" w:id="10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05"/>
    <w:bookmarkStart w:name="z164" w:id="106"/>
    <w:p>
      <w:pPr>
        <w:spacing w:after="0"/>
        <w:ind w:left="0"/>
        <w:jc w:val="both"/>
      </w:pPr>
      <w:r>
        <w:rPr>
          <w:rFonts w:ascii="Times New Roman"/>
          <w:b w:val="false"/>
          <w:i w:val="false"/>
          <w:color w:val="000000"/>
          <w:sz w:val="28"/>
        </w:rPr>
        <w:t>
      __________________________________________________________</w:t>
      </w:r>
    </w:p>
    <w:bookmarkEnd w:id="106"/>
    <w:bookmarkStart w:name="z165" w:id="107"/>
    <w:p>
      <w:pPr>
        <w:spacing w:after="0"/>
        <w:ind w:left="0"/>
        <w:jc w:val="both"/>
      </w:pPr>
      <w:r>
        <w:rPr>
          <w:rFonts w:ascii="Times New Roman"/>
          <w:b w:val="false"/>
          <w:i w:val="false"/>
          <w:color w:val="000000"/>
          <w:sz w:val="28"/>
        </w:rPr>
        <w:t>
      Бағаланатын қызметшінің лауазымы:__________________________</w:t>
      </w:r>
    </w:p>
    <w:bookmarkEnd w:id="107"/>
    <w:bookmarkStart w:name="z166" w:id="10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8"/>
    <w:bookmarkStart w:name="z167" w:id="109"/>
    <w:p>
      <w:pPr>
        <w:spacing w:after="0"/>
        <w:ind w:left="0"/>
        <w:jc w:val="both"/>
      </w:pPr>
      <w:r>
        <w:rPr>
          <w:rFonts w:ascii="Times New Roman"/>
          <w:b w:val="false"/>
          <w:i w:val="false"/>
          <w:color w:val="000000"/>
          <w:sz w:val="28"/>
        </w:rPr>
        <w:t>
      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1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9" w:id="111"/>
          <w:p>
            <w:pPr>
              <w:spacing w:after="20"/>
              <w:ind w:left="20"/>
              <w:jc w:val="both"/>
            </w:pPr>
            <w:r>
              <w:rPr>
                <w:rFonts w:ascii="Times New Roman"/>
                <w:b w:val="false"/>
                <w:i w:val="false"/>
                <w:color w:val="000000"/>
                <w:sz w:val="20"/>
              </w:rPr>
              <w:t>
Қызметші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73" w:id="112"/>
          <w:p>
            <w:pPr>
              <w:spacing w:after="20"/>
              <w:ind w:left="20"/>
              <w:jc w:val="both"/>
            </w:pPr>
            <w:r>
              <w:rPr>
                <w:rFonts w:ascii="Times New Roman"/>
                <w:b w:val="false"/>
                <w:i w:val="false"/>
                <w:color w:val="000000"/>
                <w:sz w:val="20"/>
              </w:rPr>
              <w:t>
Тікелей басшы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4" w:id="113"/>
    <w:p>
      <w:pPr>
        <w:spacing w:after="0"/>
        <w:ind w:left="0"/>
        <w:jc w:val="left"/>
      </w:pPr>
      <w:r>
        <w:rPr>
          <w:rFonts w:ascii="Times New Roman"/>
          <w:b/>
          <w:i w:val="false"/>
          <w:color w:val="000000"/>
        </w:rPr>
        <w:t xml:space="preserve"> Құзыреттердің мінез-құлық индикаторлары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Мемлекеттік әкімшілік</w:t>
            </w:r>
          </w:p>
          <w:bookmarkEnd w:id="114"/>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ұжымның жұмысын </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жоспарлайды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нәтижелерге қол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жеткізуіне ықпал </w:t>
            </w:r>
          </w:p>
          <w:p>
            <w:pPr>
              <w:spacing w:after="20"/>
              <w:ind w:left="20"/>
              <w:jc w:val="both"/>
            </w:pPr>
            <w:r>
              <w:rPr>
                <w:rFonts w:ascii="Times New Roman"/>
                <w:b w:val="false"/>
                <w:i w:val="false"/>
                <w:color w:val="000000"/>
                <w:sz w:val="20"/>
              </w:rPr>
              <w:t>
</w:t>
            </w:r>
            <w:r>
              <w:rPr>
                <w:rFonts w:ascii="Times New Roman"/>
                <w:b w:val="false"/>
                <w:i w:val="false"/>
                <w:color w:val="000000"/>
                <w:sz w:val="20"/>
              </w:rPr>
              <w:t>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Қызметкерлердің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қойылған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міндеттердің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барысындағы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қызметіне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жұмысының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нәтижелелілігін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сапасын қамтамасыз</w:t>
            </w:r>
          </w:p>
          <w:p>
            <w:pPr>
              <w:spacing w:after="20"/>
              <w:ind w:left="20"/>
              <w:jc w:val="both"/>
            </w:pPr>
            <w:r>
              <w:rPr>
                <w:rFonts w:ascii="Times New Roman"/>
                <w:b w:val="false"/>
                <w:i w:val="false"/>
                <w:color w:val="000000"/>
                <w:sz w:val="20"/>
              </w:rPr>
              <w:t>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6"/>
          <w:p>
            <w:pPr>
              <w:spacing w:after="20"/>
              <w:ind w:left="20"/>
              <w:jc w:val="both"/>
            </w:pPr>
            <w:r>
              <w:rPr>
                <w:rFonts w:ascii="Times New Roman"/>
                <w:b w:val="false"/>
                <w:i w:val="false"/>
                <w:color w:val="000000"/>
                <w:sz w:val="20"/>
              </w:rPr>
              <w:t>
Бөлімшенің қызметін</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етуге қажетті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ақпараттарды жинақтап, </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талдамайды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құжаттар дайындайды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8"/>
          <w:p>
            <w:pPr>
              <w:spacing w:after="20"/>
              <w:ind w:left="20"/>
              <w:jc w:val="both"/>
            </w:pPr>
            <w:r>
              <w:rPr>
                <w:rFonts w:ascii="Times New Roman"/>
                <w:b w:val="false"/>
                <w:i w:val="false"/>
                <w:color w:val="000000"/>
                <w:sz w:val="20"/>
              </w:rPr>
              <w:t xml:space="preserve">
Тапсырмаларды жүйесіз орындайды;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9"/>
          <w:p>
            <w:pPr>
              <w:spacing w:after="20"/>
              <w:ind w:left="20"/>
              <w:jc w:val="both"/>
            </w:pPr>
            <w:r>
              <w:rPr>
                <w:rFonts w:ascii="Times New Roman"/>
                <w:b w:val="false"/>
                <w:i w:val="false"/>
                <w:color w:val="000000"/>
                <w:sz w:val="20"/>
              </w:rPr>
              <w:t>
Ұжымда сенімді қарым-қатынас орнатады;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тиімді жұмысын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0"/>
          <w:p>
            <w:pPr>
              <w:spacing w:after="20"/>
              <w:ind w:left="20"/>
              <w:jc w:val="both"/>
            </w:pPr>
            <w:r>
              <w:rPr>
                <w:rFonts w:ascii="Times New Roman"/>
                <w:b w:val="false"/>
                <w:i w:val="false"/>
                <w:color w:val="000000"/>
                <w:sz w:val="20"/>
              </w:rPr>
              <w:t>
Ұжымда өзара сенімсіз қарым-қатынас орнатады;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3"/>
          <w:p>
            <w:pPr>
              <w:spacing w:after="20"/>
              <w:ind w:left="20"/>
              <w:jc w:val="both"/>
            </w:pPr>
            <w:r>
              <w:rPr>
                <w:rFonts w:ascii="Times New Roman"/>
                <w:b w:val="false"/>
                <w:i w:val="false"/>
                <w:color w:val="000000"/>
                <w:sz w:val="20"/>
              </w:rPr>
              <w:t>
Бөлімше қызметін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тапсырмаларды дұрыс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бөле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4"/>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5"/>
          <w:p>
            <w:pPr>
              <w:spacing w:after="20"/>
              <w:ind w:left="20"/>
              <w:jc w:val="both"/>
            </w:pPr>
            <w:r>
              <w:rPr>
                <w:rFonts w:ascii="Times New Roman"/>
                <w:b w:val="false"/>
                <w:i w:val="false"/>
                <w:color w:val="000000"/>
                <w:sz w:val="20"/>
              </w:rPr>
              <w:t xml:space="preserve">
Қажетті мәліметтерді таба алады;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6"/>
          <w:p>
            <w:pPr>
              <w:spacing w:after="20"/>
              <w:ind w:left="20"/>
              <w:jc w:val="both"/>
            </w:pPr>
            <w:r>
              <w:rPr>
                <w:rFonts w:ascii="Times New Roman"/>
                <w:b w:val="false"/>
                <w:i w:val="false"/>
                <w:color w:val="000000"/>
                <w:sz w:val="20"/>
              </w:rPr>
              <w:t xml:space="preserve">
Қажетті мәліметтерді таба алмайды;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7"/>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Болып жатқан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өзгерістерге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жасайды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жұмысты жақсарту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бойынша уақтылы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дұрыс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қабылдауды өзінің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үлгі өнегесімен </w:t>
            </w:r>
          </w:p>
          <w:p>
            <w:pPr>
              <w:spacing w:after="20"/>
              <w:ind w:left="20"/>
              <w:jc w:val="both"/>
            </w:pPr>
            <w:r>
              <w:rPr>
                <w:rFonts w:ascii="Times New Roman"/>
                <w:b w:val="false"/>
                <w:i w:val="false"/>
                <w:color w:val="000000"/>
                <w:sz w:val="20"/>
              </w:rPr>
              <w:t>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8"/>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9"/>
          <w:p>
            <w:pPr>
              <w:spacing w:after="20"/>
              <w:ind w:left="20"/>
              <w:jc w:val="both"/>
            </w:pPr>
            <w:r>
              <w:rPr>
                <w:rFonts w:ascii="Times New Roman"/>
                <w:b w:val="false"/>
                <w:i w:val="false"/>
                <w:color w:val="000000"/>
                <w:sz w:val="20"/>
              </w:rPr>
              <w:t xml:space="preserve">
Жұмысты жақсарту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жөнінде ұсыныстар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жағдайларында тез</w:t>
            </w:r>
          </w:p>
          <w:p>
            <w:pPr>
              <w:spacing w:after="20"/>
              <w:ind w:left="20"/>
              <w:jc w:val="both"/>
            </w:pPr>
            <w:r>
              <w:rPr>
                <w:rFonts w:ascii="Times New Roman"/>
                <w:b w:val="false"/>
                <w:i w:val="false"/>
                <w:color w:val="000000"/>
                <w:sz w:val="20"/>
              </w:rPr>
              <w:t>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0"/>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1"/>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Бағыныстылармен </w:t>
            </w:r>
          </w:p>
          <w:p>
            <w:pPr>
              <w:spacing w:after="20"/>
              <w:ind w:left="20"/>
              <w:jc w:val="both"/>
            </w:pPr>
            <w:r>
              <w:rPr>
                <w:rFonts w:ascii="Times New Roman"/>
                <w:b w:val="false"/>
                <w:i w:val="false"/>
                <w:color w:val="000000"/>
                <w:sz w:val="20"/>
              </w:rPr>
              <w:t>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2"/>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3"/>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4"/>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5"/>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6"/>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7"/>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xml:space="preserve">
Қызмет тұтынушыларының пікірін құрметтейді.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xml:space="preserve">
Көрсетілетін қызметтер туралы ақпаратты уақтылы қабылдай және жібере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3"/>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4"/>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7"/>
          <w:p>
            <w:pPr>
              <w:spacing w:after="20"/>
              <w:ind w:left="20"/>
              <w:jc w:val="both"/>
            </w:pPr>
            <w:r>
              <w:rPr>
                <w:rFonts w:ascii="Times New Roman"/>
                <w:b w:val="false"/>
                <w:i w:val="false"/>
                <w:color w:val="000000"/>
                <w:sz w:val="20"/>
              </w:rPr>
              <w:t>
Сынға сабырлықпен</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қарайды және негізді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кемшіліктерді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жөнінде шаралар</w:t>
            </w:r>
          </w:p>
          <w:p>
            <w:pPr>
              <w:spacing w:after="20"/>
              <w:ind w:left="20"/>
              <w:jc w:val="both"/>
            </w:pPr>
            <w:r>
              <w:rPr>
                <w:rFonts w:ascii="Times New Roman"/>
                <w:b w:val="false"/>
                <w:i w:val="false"/>
                <w:color w:val="000000"/>
                <w:sz w:val="20"/>
              </w:rPr>
              <w:t>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329" w:id="148"/>
    <w:p>
      <w:pPr>
        <w:spacing w:after="0"/>
        <w:ind w:left="0"/>
        <w:jc w:val="left"/>
      </w:pPr>
      <w:r>
        <w:rPr>
          <w:rFonts w:ascii="Times New Roman"/>
          <w:b/>
          <w:i w:val="false"/>
          <w:color w:val="000000"/>
        </w:rPr>
        <w:t xml:space="preserve"> Бағалау жөніндегі комиссия отырысының хаттамасы</w:t>
      </w:r>
    </w:p>
    <w:bookmarkEnd w:id="148"/>
    <w:bookmarkStart w:name="z330" w:id="149"/>
    <w:p>
      <w:pPr>
        <w:spacing w:after="0"/>
        <w:ind w:left="0"/>
        <w:jc w:val="both"/>
      </w:pPr>
      <w:r>
        <w:rPr>
          <w:rFonts w:ascii="Times New Roman"/>
          <w:b w:val="false"/>
          <w:i w:val="false"/>
          <w:color w:val="000000"/>
          <w:sz w:val="28"/>
        </w:rPr>
        <w:t>
      _________________________________________________________________ (мемлекеттік органның атауы) _________________________________________________________________ (бағалау мерзімі жыл)</w:t>
      </w:r>
    </w:p>
    <w:bookmarkEnd w:id="149"/>
    <w:bookmarkStart w:name="z331" w:id="150"/>
    <w:p>
      <w:pPr>
        <w:spacing w:after="0"/>
        <w:ind w:left="0"/>
        <w:jc w:val="both"/>
      </w:pPr>
      <w:r>
        <w:rPr>
          <w:rFonts w:ascii="Times New Roman"/>
          <w:b w:val="false"/>
          <w:i w:val="false"/>
          <w:color w:val="000000"/>
          <w:sz w:val="28"/>
        </w:rPr>
        <w:t>
      Бағалау нәтижелері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151"/>
    <w:p>
      <w:pPr>
        <w:spacing w:after="0"/>
        <w:ind w:left="0"/>
        <w:jc w:val="both"/>
      </w:pPr>
      <w:r>
        <w:rPr>
          <w:rFonts w:ascii="Times New Roman"/>
          <w:b w:val="false"/>
          <w:i w:val="false"/>
          <w:color w:val="000000"/>
          <w:sz w:val="28"/>
        </w:rPr>
        <w:t>
      Комиссия қорытындысы:</w:t>
      </w:r>
    </w:p>
    <w:bookmarkEnd w:id="151"/>
    <w:bookmarkStart w:name="z333" w:id="152"/>
    <w:p>
      <w:pPr>
        <w:spacing w:after="0"/>
        <w:ind w:left="0"/>
        <w:jc w:val="both"/>
      </w:pPr>
      <w:r>
        <w:rPr>
          <w:rFonts w:ascii="Times New Roman"/>
          <w:b w:val="false"/>
          <w:i w:val="false"/>
          <w:color w:val="000000"/>
          <w:sz w:val="28"/>
        </w:rPr>
        <w:t>
      ___________________________________________________________________________________________</w:t>
      </w:r>
    </w:p>
    <w:bookmarkEnd w:id="152"/>
    <w:bookmarkStart w:name="z334" w:id="153"/>
    <w:p>
      <w:pPr>
        <w:spacing w:after="0"/>
        <w:ind w:left="0"/>
        <w:jc w:val="both"/>
      </w:pPr>
      <w:r>
        <w:rPr>
          <w:rFonts w:ascii="Times New Roman"/>
          <w:b w:val="false"/>
          <w:i w:val="false"/>
          <w:color w:val="000000"/>
          <w:sz w:val="28"/>
        </w:rPr>
        <w:t>
      ___________________________________________________________________________________________</w:t>
      </w:r>
    </w:p>
    <w:bookmarkEnd w:id="153"/>
    <w:bookmarkStart w:name="z335" w:id="154"/>
    <w:p>
      <w:pPr>
        <w:spacing w:after="0"/>
        <w:ind w:left="0"/>
        <w:jc w:val="both"/>
      </w:pPr>
      <w:r>
        <w:rPr>
          <w:rFonts w:ascii="Times New Roman"/>
          <w:b w:val="false"/>
          <w:i w:val="false"/>
          <w:color w:val="000000"/>
          <w:sz w:val="28"/>
        </w:rPr>
        <w:t>
      Тексерілді:</w:t>
      </w:r>
    </w:p>
    <w:bookmarkEnd w:id="154"/>
    <w:bookmarkStart w:name="z336" w:id="155"/>
    <w:p>
      <w:pPr>
        <w:spacing w:after="0"/>
        <w:ind w:left="0"/>
        <w:jc w:val="both"/>
      </w:pPr>
      <w:r>
        <w:rPr>
          <w:rFonts w:ascii="Times New Roman"/>
          <w:b w:val="false"/>
          <w:i w:val="false"/>
          <w:color w:val="000000"/>
          <w:sz w:val="28"/>
        </w:rPr>
        <w:t>
      Комиссияның хатшысы: _______________________ Күні: _____________ (тегі, аты-жөнінің бірінші әріптері, қолы)</w:t>
      </w:r>
    </w:p>
    <w:bookmarkEnd w:id="155"/>
    <w:bookmarkStart w:name="z337" w:id="156"/>
    <w:p>
      <w:pPr>
        <w:spacing w:after="0"/>
        <w:ind w:left="0"/>
        <w:jc w:val="both"/>
      </w:pPr>
      <w:r>
        <w:rPr>
          <w:rFonts w:ascii="Times New Roman"/>
          <w:b w:val="false"/>
          <w:i w:val="false"/>
          <w:color w:val="000000"/>
          <w:sz w:val="28"/>
        </w:rPr>
        <w:t>
      Комиссияның төрағасы: _______________________ Күні: ____________ (тегі, аты-жөнінің бірінші әріптері, қолы)</w:t>
      </w:r>
    </w:p>
    <w:bookmarkEnd w:id="156"/>
    <w:bookmarkStart w:name="z338" w:id="157"/>
    <w:p>
      <w:pPr>
        <w:spacing w:after="0"/>
        <w:ind w:left="0"/>
        <w:jc w:val="both"/>
      </w:pPr>
      <w:r>
        <w:rPr>
          <w:rFonts w:ascii="Times New Roman"/>
          <w:b w:val="false"/>
          <w:i w:val="false"/>
          <w:color w:val="000000"/>
          <w:sz w:val="28"/>
        </w:rPr>
        <w:t>
      Комиссияның мүшесі: _________________________ Күні: _____________ (тегі, аты-жөнінің бірінші әріптері, қолы)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