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ec23" w14:textId="cb4e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58/11 "2021-2023 жылдарға арналған Солтүстік Қазақстан облысы Жамбыл ауданы Жамбыл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Жамбыл ауылдық округінің бюджетін бекіту туралы" 2021 жылғы 8 қаңтардағы № 58/11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7043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Жамбыл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53 459,8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1 023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52 436,8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53 869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-409,2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409,2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ескерілсін: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Жамбыл ауылындағы көшелерді жарықтандыруға;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Жамбыл ауылындағы көше жарығы тіректеріне орнатылған жарықдиодты консольдер дайындауға;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Есперлі ауылындағы Республика көшесінің көше жарығын ағымдағы жөндеуге;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ауданының Қараағаш ауылындағы көше жарығын ағымдағы жөндеуге (сыртқы электрмен жабдықтау желілері);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органдардың мемлекеттік қызметшілерінің жалақысын көтеруге.";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тармақшалармен толықтырылсын: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бейнебақылау жүйелерін орнату бойынша көрсетілетін қызметтерге ақы төлеуге;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Жамбыл ауылдық округі әкімінің аппаратын ұстауға.";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Жамбыл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