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ec62" w14:textId="3e0e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Амангелді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14/136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- 45 567,2 мың теңге:</w:t>
      </w:r>
    </w:p>
    <w:bookmarkEnd w:id="3"/>
    <w:bookmarkStart w:name="z9" w:id="4"/>
    <w:p>
      <w:pPr>
        <w:spacing w:after="0"/>
        <w:ind w:left="0"/>
        <w:jc w:val="both"/>
      </w:pPr>
      <w:r>
        <w:rPr>
          <w:rFonts w:ascii="Times New Roman"/>
          <w:b w:val="false"/>
          <w:i w:val="false"/>
          <w:color w:val="000000"/>
          <w:sz w:val="28"/>
        </w:rPr>
        <w:t>
      салықтық түсімдер - 1 044,4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- 1 048,2 мың теңге;</w:t>
      </w:r>
    </w:p>
    <w:bookmarkEnd w:id="6"/>
    <w:bookmarkStart w:name="z12" w:id="7"/>
    <w:p>
      <w:pPr>
        <w:spacing w:after="0"/>
        <w:ind w:left="0"/>
        <w:jc w:val="both"/>
      </w:pPr>
      <w:r>
        <w:rPr>
          <w:rFonts w:ascii="Times New Roman"/>
          <w:b w:val="false"/>
          <w:i w:val="false"/>
          <w:color w:val="000000"/>
          <w:sz w:val="28"/>
        </w:rPr>
        <w:t>
      трансферттер түсімі - 43 474,6 мың теңге;</w:t>
      </w:r>
    </w:p>
    <w:bookmarkEnd w:id="7"/>
    <w:bookmarkStart w:name="z13" w:id="8"/>
    <w:p>
      <w:pPr>
        <w:spacing w:after="0"/>
        <w:ind w:left="0"/>
        <w:jc w:val="both"/>
      </w:pPr>
      <w:r>
        <w:rPr>
          <w:rFonts w:ascii="Times New Roman"/>
          <w:b w:val="false"/>
          <w:i w:val="false"/>
          <w:color w:val="000000"/>
          <w:sz w:val="28"/>
        </w:rPr>
        <w:t>
      2) шығындар - 45 616,3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- 49,0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- 49,1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16/160</w:t>
      </w:r>
      <w:r>
        <w:rPr>
          <w:rFonts w:ascii="Times New Roman"/>
          <w:b w:val="false"/>
          <w:i w:val="false"/>
          <w:color w:val="ff0000"/>
          <w:sz w:val="28"/>
        </w:rPr>
        <w:t xml:space="preserve"> (01.01.2022 бастап қолданысқа енгізіледі) шешімімен; 12.07.2022 </w:t>
      </w:r>
      <w:r>
        <w:rPr>
          <w:rFonts w:ascii="Times New Roman"/>
          <w:b w:val="false"/>
          <w:i w:val="false"/>
          <w:color w:val="000000"/>
          <w:sz w:val="28"/>
        </w:rPr>
        <w:t>№ 21/237</w:t>
      </w:r>
      <w:r>
        <w:rPr>
          <w:rFonts w:ascii="Times New Roman"/>
          <w:b w:val="false"/>
          <w:i w:val="false"/>
          <w:color w:val="ff0000"/>
          <w:sz w:val="28"/>
        </w:rPr>
        <w:t xml:space="preserve"> (01.01.2022 бастап қолданысқа енгізіледі) шешімдерімен; 23.11.2022 </w:t>
      </w:r>
      <w:r>
        <w:rPr>
          <w:rFonts w:ascii="Times New Roman"/>
          <w:b w:val="false"/>
          <w:i w:val="false"/>
          <w:color w:val="000000"/>
          <w:sz w:val="28"/>
        </w:rPr>
        <w:t>№ 24/266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Амангелді ауылдық округі бюджетінде шағындар қаржылық жылдың басында қалыптасқан бюджеттіқ қаражаттың бос қалдықтары есебінен 49,0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Амангелді ауылдық округі бюджетінің шығыстарында қаржы жылының басына қалыптасқан бюджет қаражатының бос қалдықтары есебінен 2021 қаржы жылында аудандық бюджеттен бөлінген пайдаланылмаған мақсатты трансферттерді қайтару 0,1 мың теңге сомасында 4-қосымшасына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12.07.2022 </w:t>
      </w:r>
      <w:r>
        <w:rPr>
          <w:rFonts w:ascii="Times New Roman"/>
          <w:b w:val="false"/>
          <w:i w:val="false"/>
          <w:color w:val="000000"/>
          <w:sz w:val="28"/>
        </w:rPr>
        <w:t>№ 21/237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Амангелді ауылдық округі бюджетінің кірістері Қазақстан Республикасының Бюджет кодексінің 52-1-бабына сәйкес құрылатындығы белгіленсін. </w:t>
      </w:r>
    </w:p>
    <w:bookmarkStart w:name="z25" w:id="20"/>
    <w:p>
      <w:pPr>
        <w:spacing w:after="0"/>
        <w:ind w:left="0"/>
        <w:jc w:val="both"/>
      </w:pPr>
      <w:r>
        <w:rPr>
          <w:rFonts w:ascii="Times New Roman"/>
          <w:b w:val="false"/>
          <w:i w:val="false"/>
          <w:color w:val="000000"/>
          <w:sz w:val="28"/>
        </w:rPr>
        <w:t xml:space="preserve">
      3. 2022 жылға аудандық бюджеттен Амангелді ауылдық округінің бюджетіне 14 286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Амангелді ауылдық округінің бюджетінде республикалық бюджеттен берілетін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Амангелді ауылдық округі әкімінің шешімімен анықталады.</w:t>
      </w:r>
    </w:p>
    <w:bookmarkEnd w:id="23"/>
    <w:p>
      <w:pPr>
        <w:spacing w:after="0"/>
        <w:ind w:left="0"/>
        <w:jc w:val="both"/>
      </w:pPr>
      <w:r>
        <w:rPr>
          <w:rFonts w:ascii="Times New Roman"/>
          <w:b w:val="false"/>
          <w:i w:val="false"/>
          <w:color w:val="000000"/>
          <w:sz w:val="28"/>
        </w:rPr>
        <w:t>
      4-1. Амангелді ауылдық округінің шығыстарында Қазақстан Республикасының Ұлттық Қорынан кепілдік берілген трансферт есебінен мақсатты трансферттердің көлемін қарастыру:</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Қазақстан Республикасының Ұлттық Қорынан кепілдік берілген трансферттерді бөлу "2022-2024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Амангелді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12.07.2022 </w:t>
      </w:r>
      <w:r>
        <w:rPr>
          <w:rFonts w:ascii="Times New Roman"/>
          <w:b w:val="false"/>
          <w:i w:val="false"/>
          <w:color w:val="000000"/>
          <w:sz w:val="28"/>
        </w:rPr>
        <w:t>№ 21/237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Амангелді ауылдық округінің 2022 жылға арналған бюджетінде облыстық бюджеттен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"Коммуникациялар бұқаралық ақпарат құралдарымен өзара іс-қимыл" тақырыбы бойынша ауылдық округ әкімдерін оқытуға.</w:t>
      </w:r>
    </w:p>
    <w:p>
      <w:pPr>
        <w:spacing w:after="0"/>
        <w:ind w:left="0"/>
        <w:jc w:val="both"/>
      </w:pPr>
      <w:r>
        <w:rPr>
          <w:rFonts w:ascii="Times New Roman"/>
          <w:b w:val="false"/>
          <w:i w:val="false"/>
          <w:color w:val="000000"/>
          <w:sz w:val="28"/>
        </w:rPr>
        <w:t>
      Аудандық бюджеттен көрсетілген мақсатты трансферттерді бөлу "Солтүстік Қазақстан облысы Есіл ауданы Амангелді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Амангелді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24/266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5. 2022 жылға арналған Солтүстік Қазақстан облысы Есіл ауданы Амангелді ауылдық округінің бюджетінде аудандық бюджеттен берілетін ағымдағы нысаналы трансферттердің көлемі көзделсін, оның ішінде:</w:t>
      </w:r>
    </w:p>
    <w:bookmarkEnd w:id="24"/>
    <w:bookmarkStart w:name="z31" w:id="25"/>
    <w:p>
      <w:pPr>
        <w:spacing w:after="0"/>
        <w:ind w:left="0"/>
        <w:jc w:val="both"/>
      </w:pPr>
      <w:r>
        <w:rPr>
          <w:rFonts w:ascii="Times New Roman"/>
          <w:b w:val="false"/>
          <w:i w:val="false"/>
          <w:color w:val="000000"/>
          <w:sz w:val="28"/>
        </w:rPr>
        <w:t>
      мемлекеттік қызметшілердің жалақысын көтеруге;</w:t>
      </w:r>
    </w:p>
    <w:bookmarkEnd w:id="25"/>
    <w:bookmarkStart w:name="z32" w:id="26"/>
    <w:p>
      <w:pPr>
        <w:spacing w:after="0"/>
        <w:ind w:left="0"/>
        <w:jc w:val="both"/>
      </w:pPr>
      <w:r>
        <w:rPr>
          <w:rFonts w:ascii="Times New Roman"/>
          <w:b w:val="false"/>
          <w:i w:val="false"/>
          <w:color w:val="000000"/>
          <w:sz w:val="28"/>
        </w:rPr>
        <w:t>
      елді мекендердегі көшелерді жарықтандыруға;</w:t>
      </w:r>
    </w:p>
    <w:bookmarkEnd w:id="26"/>
    <w:p>
      <w:pPr>
        <w:spacing w:after="0"/>
        <w:ind w:left="0"/>
        <w:jc w:val="both"/>
      </w:pPr>
      <w:r>
        <w:rPr>
          <w:rFonts w:ascii="Times New Roman"/>
          <w:b w:val="false"/>
          <w:i w:val="false"/>
          <w:color w:val="000000"/>
          <w:sz w:val="28"/>
        </w:rPr>
        <w:t>
      ағымдағы шығыстарға;</w:t>
      </w:r>
    </w:p>
    <w:p>
      <w:pPr>
        <w:spacing w:after="0"/>
        <w:ind w:left="0"/>
        <w:jc w:val="both"/>
      </w:pPr>
      <w:r>
        <w:rPr>
          <w:rFonts w:ascii="Times New Roman"/>
          <w:b w:val="false"/>
          <w:i w:val="false"/>
          <w:color w:val="000000"/>
          <w:sz w:val="28"/>
        </w:rPr>
        <w:t>
      көтермелеу сипатындағы қосымша ақшалай төлемдерге;</w:t>
      </w:r>
    </w:p>
    <w:p>
      <w:pPr>
        <w:spacing w:after="0"/>
        <w:ind w:left="0"/>
        <w:jc w:val="both"/>
      </w:pPr>
      <w:r>
        <w:rPr>
          <w:rFonts w:ascii="Times New Roman"/>
          <w:b w:val="false"/>
          <w:i w:val="false"/>
          <w:color w:val="000000"/>
          <w:sz w:val="28"/>
        </w:rPr>
        <w:t xml:space="preserve">
      Амангелді ауылында ауылдық клуб ғимаратын сатып алуға; </w:t>
      </w:r>
    </w:p>
    <w:p>
      <w:pPr>
        <w:spacing w:after="0"/>
        <w:ind w:left="0"/>
        <w:jc w:val="both"/>
      </w:pPr>
      <w:r>
        <w:rPr>
          <w:rFonts w:ascii="Times New Roman"/>
          <w:b w:val="false"/>
          <w:i w:val="false"/>
          <w:color w:val="000000"/>
          <w:sz w:val="28"/>
        </w:rPr>
        <w:t>
      Солтүстік Қазақстан облысы Есіл ауданы Амангелді ауылындағы су тарату желілерін ағымдағы жөндеуге.</w:t>
      </w:r>
    </w:p>
    <w:p>
      <w:pPr>
        <w:spacing w:after="0"/>
        <w:ind w:left="0"/>
        <w:jc w:val="both"/>
      </w:pPr>
      <w:r>
        <w:rPr>
          <w:rFonts w:ascii="Times New Roman"/>
          <w:b w:val="false"/>
          <w:i w:val="false"/>
          <w:color w:val="000000"/>
          <w:sz w:val="28"/>
        </w:rPr>
        <w:t>
      Аудандық бюджеттен көрсетілген мақсатты трансферттерді бөлу "Солтүстік Қазақстан облысы Есіл ауданы Амангелді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Амангелді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16/160</w:t>
      </w:r>
      <w:r>
        <w:rPr>
          <w:rFonts w:ascii="Times New Roman"/>
          <w:b w:val="false"/>
          <w:i w:val="false"/>
          <w:color w:val="ff0000"/>
          <w:sz w:val="28"/>
        </w:rPr>
        <w:t xml:space="preserve"> (01.01.2022 бастап қолданысқа енгізіледі) шешімімен; 12.07.2022 </w:t>
      </w:r>
      <w:r>
        <w:rPr>
          <w:rFonts w:ascii="Times New Roman"/>
          <w:b w:val="false"/>
          <w:i w:val="false"/>
          <w:color w:val="000000"/>
          <w:sz w:val="28"/>
        </w:rPr>
        <w:t>№ 21/237</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6. Амангелді ауылдық округі бойынша 2022-2024 жылдарға арналған шығындар 1, 2, 3 қосымшаларға сәйкес белгіленсін.</w:t>
      </w:r>
    </w:p>
    <w:bookmarkEnd w:id="27"/>
    <w:bookmarkStart w:name="z34" w:id="28"/>
    <w:p>
      <w:pPr>
        <w:spacing w:after="0"/>
        <w:ind w:left="0"/>
        <w:jc w:val="both"/>
      </w:pPr>
      <w:r>
        <w:rPr>
          <w:rFonts w:ascii="Times New Roman"/>
          <w:b w:val="false"/>
          <w:i w:val="false"/>
          <w:color w:val="000000"/>
          <w:sz w:val="28"/>
        </w:rPr>
        <w:t xml:space="preserve">
      7. Осы шешім 2022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9"/>
    <w:p>
      <w:pPr>
        <w:spacing w:after="0"/>
        <w:ind w:left="0"/>
        <w:jc w:val="left"/>
      </w:pPr>
      <w:r>
        <w:rPr>
          <w:rFonts w:ascii="Times New Roman"/>
          <w:b/>
          <w:i w:val="false"/>
          <w:color w:val="000000"/>
        </w:rPr>
        <w:t xml:space="preserve"> 2022 жылға арналған Солтүстік Қазақстан облысы Есіл ауданы Амангелді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16/160</w:t>
      </w:r>
      <w:r>
        <w:rPr>
          <w:rFonts w:ascii="Times New Roman"/>
          <w:b w:val="false"/>
          <w:i w:val="false"/>
          <w:color w:val="ff0000"/>
          <w:sz w:val="28"/>
        </w:rPr>
        <w:t xml:space="preserve"> (01.01.2022 бастап қолданысқа енгізіледі) шешімімен; 12.07.2022 № 21/237 (01.01.2022 бастап қолданысқа енгізіледі) шешімдерімен; в редакции решения маслихата Есильского района Северо-Казахстанской области от 12.07.2022 </w:t>
      </w:r>
      <w:r>
        <w:rPr>
          <w:rFonts w:ascii="Times New Roman"/>
          <w:b w:val="false"/>
          <w:i w:val="false"/>
          <w:color w:val="ff0000"/>
          <w:sz w:val="28"/>
        </w:rPr>
        <w:t>№ 21/237</w:t>
      </w:r>
      <w:r>
        <w:rPr>
          <w:rFonts w:ascii="Times New Roman"/>
          <w:b w:val="false"/>
          <w:i w:val="false"/>
          <w:color w:val="ff0000"/>
          <w:sz w:val="28"/>
        </w:rPr>
        <w:t xml:space="preserve"> (вводится в действие с 01.01.2022); 23.11.2022 </w:t>
      </w:r>
      <w:r>
        <w:rPr>
          <w:rFonts w:ascii="Times New Roman"/>
          <w:b w:val="false"/>
          <w:i w:val="false"/>
          <w:color w:val="ff0000"/>
          <w:sz w:val="28"/>
        </w:rPr>
        <w:t>№ 24/266</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0"/>
    <w:p>
      <w:pPr>
        <w:spacing w:after="0"/>
        <w:ind w:left="0"/>
        <w:jc w:val="left"/>
      </w:pPr>
      <w:r>
        <w:rPr>
          <w:rFonts w:ascii="Times New Roman"/>
          <w:b/>
          <w:i w:val="false"/>
          <w:color w:val="000000"/>
        </w:rPr>
        <w:t xml:space="preserve"> 2023 жылға арналған Солтүстік Қазақстан облысы Есіл ауданы Амангелді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4"/>
    <w:p>
      <w:pPr>
        <w:spacing w:after="0"/>
        <w:ind w:left="0"/>
        <w:jc w:val="left"/>
      </w:pPr>
      <w:r>
        <w:rPr>
          <w:rFonts w:ascii="Times New Roman"/>
          <w:b/>
          <w:i w:val="false"/>
          <w:color w:val="000000"/>
        </w:rPr>
        <w:t xml:space="preserve"> 2024 жылға арналған Солтүстік Қазақстан облысы Есіл ауданы Амангелді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16/160</w:t>
      </w:r>
      <w:r>
        <w:rPr>
          <w:rFonts w:ascii="Times New Roman"/>
          <w:b w:val="false"/>
          <w:i w:val="false"/>
          <w:color w:val="ff0000"/>
          <w:sz w:val="28"/>
        </w:rPr>
        <w:t xml:space="preserve"> (01.01.2022 бастап қолданысқа енгізіледі) шешімімен; 12.07.2022 </w:t>
      </w:r>
      <w:r>
        <w:rPr>
          <w:rFonts w:ascii="Times New Roman"/>
          <w:b w:val="false"/>
          <w:i w:val="false"/>
          <w:color w:val="ff0000"/>
          <w:sz w:val="28"/>
        </w:rPr>
        <w:t>№ 21/237</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