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0b0d" w14:textId="ab90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7 қазандағы № 11/97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Есіл ауданының ауылдық округтерінің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Солтүстік Қазақстан облысы Есіл ауданының ауылдық округтерінің жергілікті қоғамдастық жиналысының регламенті</w:t>
      </w:r>
    </w:p>
    <w:bookmarkEnd w:id="3"/>
    <w:bookmarkStart w:name="z14"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Есіл ауданы мәслихатының 04.04.2022 </w:t>
      </w:r>
      <w:r>
        <w:rPr>
          <w:rFonts w:ascii="Times New Roman"/>
          <w:b w:val="false"/>
          <w:i w:val="false"/>
          <w:color w:val="ff0000"/>
          <w:sz w:val="28"/>
        </w:rPr>
        <w:t>№ 18/207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4"/>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Есіл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 бабы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мәселелер-реттелуі Солтүстік Қазақстан облысы Есіл ауданының ауылдық округтері қызметінің мәселелері "Қазақстан Республикасындағы жергілікті мемлекеттік басқару және өзін-өзі басқару туралы" Қазақстан Республикасының Заңына сәйкес тиісті әкімшілік-аумақтық бірлік тұрғындарының басым бөлігінің құқықтары мен заңды мүдделерін қамтамасыз етуге байланысты;</w:t>
      </w:r>
    </w:p>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Солтүстік Қазақстан облысы Есіл ауданының мәслихаты және басқа да жергілікті өзін-өзі басқару органдары арқылы жүзеге асырылатын "Қазақстан Республикасындағы жергілікті мемлекеттік басқару және өзін-өзі басқару туралы" Қазақстан Республикасының Заңында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Республикасындағы жергілікті мемлекеттік басқару және өзін-өзі басқару туралы" Қазақстан Республикасының Заңында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p>
      <w:pPr>
        <w:spacing w:after="0"/>
        <w:ind w:left="0"/>
        <w:jc w:val="both"/>
      </w:pPr>
      <w:r>
        <w:rPr>
          <w:rFonts w:ascii="Times New Roman"/>
          <w:b w:val="false"/>
          <w:i w:val="false"/>
          <w:color w:val="000000"/>
          <w:sz w:val="28"/>
        </w:rPr>
        <w:t>
      3. Жиналыстың регламентін Солтүстік Қазақстан облысы Есіл ауданының мәслихаты бекітеді.</w:t>
      </w:r>
    </w:p>
    <w:p>
      <w:pPr>
        <w:spacing w:after="0"/>
        <w:ind w:left="0"/>
        <w:jc w:val="both"/>
      </w:pPr>
      <w:r>
        <w:rPr>
          <w:rFonts w:ascii="Times New Roman"/>
          <w:b w:val="false"/>
          <w:i w:val="false"/>
          <w:color w:val="000000"/>
          <w:sz w:val="28"/>
        </w:rPr>
        <w:t xml:space="preserve">
      3-1. Жиналыс құрамын жергілікті қоғамдастық жиыны төрт жыл мерзімге айқындайды және жергілікті қоғамдастық жиыны жіберген кандидаттар қатарынан құрылады. </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Жиналыс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Солтүстік Қазақстан облысы Есіл ауданының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еңгізілді - Солтүстік Қазақстан облысы Есіл ауданы мәслихатының 05.04.2023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округінің әкіміне ерікті нысанда жазбаша өтінішпен жүгінеді.</w:t>
      </w:r>
    </w:p>
    <w:p>
      <w:pPr>
        <w:spacing w:after="0"/>
        <w:ind w:left="0"/>
        <w:jc w:val="both"/>
      </w:pPr>
      <w:r>
        <w:rPr>
          <w:rFonts w:ascii="Times New Roman"/>
          <w:b w:val="false"/>
          <w:i w:val="false"/>
          <w:color w:val="000000"/>
          <w:sz w:val="28"/>
        </w:rPr>
        <w:t>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Қазақстан Республикасы Заңының 39-3-бабы 3-тармағының 4-3) тармақшасында көзделген жағдайды қоспағанда, жиналысқа шақыру уақыты, шақырылым орны және талқыланатын мәселелер туралы жиналыс мүшелері ол өткізілетін күнге дейін күнтізбелік он күннен кешіктірмей мерзімді баспасөз басылымында немесе интернет-ресурста (ауылдық округ әкімі аппаратының сайты, Facebook, Instagram) қазақ және орыс тілдерінде жариялау арқылы хабардар етіледі.,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әкімшілік-аумақтық бірлік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әкім аппаратының өкілдері, Солтүстік Қазақстан облысы Есіл ауданы мәслихатының депутаттары, мемлекеттік мекемелер мен кәсіпорындар, сондай-ақ жиналысты шақыруда мәселелері қаралатын жеке және заңды тұлғалар, бұқаралық ақпарат құралдары мен қоғамдық бірлестіктердің өкілдері шақырылады.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қамтытын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Солтүстік Қазақстан облысы Есіл ауданы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жиналыс мүшелеріне жергілікті қоғамдастық хаттамасы оған келіп түскен күннен бастап бес жұмыс күнінен аспайтын мерзімде жеткізеді.</w:t>
      </w:r>
    </w:p>
    <w:p>
      <w:pPr>
        <w:spacing w:after="0"/>
        <w:ind w:left="0"/>
        <w:jc w:val="both"/>
      </w:pPr>
      <w:r>
        <w:rPr>
          <w:rFonts w:ascii="Times New Roman"/>
          <w:b w:val="false"/>
          <w:i w:val="false"/>
          <w:color w:val="000000"/>
          <w:sz w:val="28"/>
        </w:rPr>
        <w:t>
      14.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дәлелді келіспеушілігін тудырған мәселелерді шешу мүмкін болмаған жағдайда, мәселені Солтүстік Қазақстан облысы Есіл ауданының әкімі шешеді.</w:t>
      </w:r>
    </w:p>
    <w:p>
      <w:pPr>
        <w:spacing w:after="0"/>
        <w:ind w:left="0"/>
        <w:jc w:val="both"/>
      </w:pPr>
      <w:r>
        <w:rPr>
          <w:rFonts w:ascii="Times New Roman"/>
          <w:b w:val="false"/>
          <w:i w:val="false"/>
          <w:color w:val="000000"/>
          <w:sz w:val="28"/>
        </w:rPr>
        <w:t>
      Ауылдық округ әкімі жергілікті қоғамдастық жиналысының хаттамасы оған түскен күннен бастап екі жұмыс күні ішінде дәлелді келіспеушілікті тудырған мәселелерді жергілікті қоғамдастық жиналысы қайта талқылағаннан кейін Солтүстік Қазақстан облысы Есіл ауданы әкімінің және Солтүстік Қазақстан облысы Есіл ауданы мәслихатының атына жергілікті қоғамдастық жиналысының хаттамасын жібереді.</w:t>
      </w:r>
    </w:p>
    <w:p>
      <w:pPr>
        <w:spacing w:after="0"/>
        <w:ind w:left="0"/>
        <w:jc w:val="both"/>
      </w:pPr>
      <w:r>
        <w:rPr>
          <w:rFonts w:ascii="Times New Roman"/>
          <w:b w:val="false"/>
          <w:i w:val="false"/>
          <w:color w:val="000000"/>
          <w:sz w:val="28"/>
        </w:rPr>
        <w:t>
      Солтүстік Қазақстан облысы Есіл ауданының әкімі Солтүстік Қазақстан облысы Есіл ауданы мәслихатының таяудағы отырысында "Қазақстан Республикасындағы жергілікті мемлекеттік басқару және өзін-өзі басқару туралы" Қазақстан Республикасы Заңының 11-бабында көзделген тәртіппен ауылдық округ әкімі мен жергілікті қоғамдастық жиналысының арасындағы дәлелді келіспеушілікті тудырған мәселелер алдын ала талқыланғаннан және шешілгеннен кейін бес жұмыс күні ішінде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мерзімді баспасөз басылымында қазақ және орыс тілдерінде жариялау немесе интернет-ресурста (ауылдық округ әкімі аппаратының сайты, Facebook, Instagram)тарату арқылы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Есіл ауданының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Есіл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