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14e4" w14:textId="f101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Ақжар ауданы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27 желтоқсандағы № 13-14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Ақжар ауданы Қулыкөл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–43 234,6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-1 033,6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1 033,6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бюджетиқаражатыныңиайдаланылатын қалдықтары – 1 033,6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18.08.2022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аудандық бюджеттен округ бюджетіне берілетін субвенция көлемі 21 717 мың теңге сомасында көзделгендігі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2022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18.08.2022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тфансферттерді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13- 14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Қулыкөлауылдық округінің 2023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санитариялық жағдайын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13- 14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2024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санитариялық жағдайын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