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7d37" w14:textId="d127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Железин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29 желтоқсандағы № 102/7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тармақшасына,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Ақтау ауылдық округінің бюджеті тиісінше 1, 2 және 3-қосымшаларға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211/7 </w:t>
      </w:r>
      <w:r>
        <w:rPr>
          <w:rFonts w:ascii="Times New Roman"/>
          <w:b w:val="false"/>
          <w:i w:val="false"/>
          <w:color w:val="ff0000"/>
          <w:sz w:val="28"/>
        </w:rPr>
        <w:t>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Алакөл ауылдық округінің бюджеті тиісінше 4, 5 және 6-қосымшаларға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146027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Башмачин ауылдық округінің бюджеті тиісінше 7, 8 және 9-қосымшаларға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94739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3142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Веселорощин ауылдық округінің бюджеті тиісінше 10, 11 және 12-қосымшаларға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Еңбекші ауылдық округінің бюджеті тиісінше 13, 14 және 15-қосымшаларға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Железин ауылдық округінің бюджеті тиісінше 16, 17 және 18-қосымшаларға сәйкес, соның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204484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738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Қазақстан ауылдық округінің бюджеті тиісінше 19, 20 және 21-қосымшаларға сәйкес, соның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Лесное ауылдық округінің бюджеті тиісінше 22, 23 және 24-қосымшаларға сәйкес, соның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Михайлов ауылдық округінің бюджеті тиісінше 25, 26 және 27-қосымшаларға сәйкес, соның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–17400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Новомир ауылдық округінің бюджеті тиісінше 28, 29 және 30-қосымшаларға сәйкес, соның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8748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Озерное ауылдық округінің бюджеті тиісінше 31, 32 және 33-қосымшаларға сәйкес, соның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Прииртышск ауылдық округінің бюджеті тиісінше 34, 35 және 36-қосымшаларға сәйкес, соның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ауылдық округтердің бюджетін атқару процесінде секвестрлеуге жатпайтын жергілікті бюджеттік бағдарламалардың тізбесі37-қосымшаға сәйкес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ауылдық округтердің бюджетінде аудан бюджетінен ауылдық округтердің бюджеттеріне берілетін субвенциялардың жалпы көлемі 447273 мың теңге сомада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Ақтауауылдық округі 27752мың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Алакөлауылдық округі 20623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Башмачинауылдық округі 28938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Веселорощинауылдық округі 30479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Еңбекшіауылдық округі 27620мың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Железинауылдық округі 99612мың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Қазақстанауылдық округі 26158мың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Лесноеауылдық округі 51594мың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Михайловауылдық округі 41819мың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Новомирауылдық округі 27161мың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Озерноеауылдық округі 30891мың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Прииртышскауылдық округі 34626мың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Ақтау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Алакөл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Алаколь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Алаколь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Башмачин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Башмачин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Башмачин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Веселорощин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Веселарощин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Веселарощин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Еңбекші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Железин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Қазақстан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Лесное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Лесное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Лесное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Михайлов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Новомир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Новомир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Новомир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Озерное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Озерное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Озерное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Прииртышск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Железин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Прииртышск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Прииртышск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округтердің бюджетін атқару процесінде секвестрлеуге жатпайтын жергілікті бюджеттік бағдарламалардың тізбесі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