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a1efc" w14:textId="ada1e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2022 жылға арналған Ақтоғай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әлеуметтік қолдау шараларын көрсету туралы</w:t>
      </w:r>
    </w:p>
    <w:p>
      <w:pPr>
        <w:spacing w:after="0"/>
        <w:ind w:left="0"/>
        <w:jc w:val="both"/>
      </w:pPr>
      <w:r>
        <w:rPr>
          <w:rFonts w:ascii="Times New Roman"/>
          <w:b w:val="false"/>
          <w:i w:val="false"/>
          <w:color w:val="000000"/>
          <w:sz w:val="28"/>
        </w:rPr>
        <w:t>Павлодар облысы Ақтоғай аудандық мәслихатының 2021 жылғы 27 желтоқсандағы № 70/15 шешімі</w:t>
      </w:r>
    </w:p>
    <w:p>
      <w:pPr>
        <w:spacing w:after="0"/>
        <w:ind w:left="0"/>
        <w:jc w:val="both"/>
      </w:pPr>
      <w:r>
        <w:rPr>
          <w:rFonts w:ascii="Times New Roman"/>
          <w:b w:val="false"/>
          <w:i w:val="false"/>
          <w:color w:val="ff0000"/>
          <w:sz w:val="28"/>
        </w:rPr>
        <w:t>
      Ескерту. 01.01.2022 бастап қолданысқа енгізіледі - осы шешімнің 4-тармағымен.</w:t>
      </w:r>
    </w:p>
    <w:bookmarkStart w:name="z1" w:id="0"/>
    <w:p>
      <w:pPr>
        <w:spacing w:after="0"/>
        <w:ind w:left="0"/>
        <w:jc w:val="both"/>
      </w:pPr>
      <w:r>
        <w:rPr>
          <w:rFonts w:ascii="Times New Roman"/>
          <w:b w:val="false"/>
          <w:i w:val="false"/>
          <w:color w:val="000000"/>
          <w:sz w:val="28"/>
        </w:rPr>
        <w:t xml:space="preserve">
      Қазақстан Республикасының "Агроөнеркәсіптік кешенді және ауылдық аумақтарды дамытуды мемлекеттік реттеу туралы" Заңының </w:t>
      </w:r>
      <w:r>
        <w:rPr>
          <w:rFonts w:ascii="Times New Roman"/>
          <w:b w:val="false"/>
          <w:i w:val="false"/>
          <w:color w:val="000000"/>
          <w:sz w:val="28"/>
        </w:rPr>
        <w:t>18-бабы</w:t>
      </w:r>
      <w:r>
        <w:rPr>
          <w:rFonts w:ascii="Times New Roman"/>
          <w:b w:val="false"/>
          <w:i w:val="false"/>
          <w:color w:val="000000"/>
          <w:sz w:val="28"/>
        </w:rPr>
        <w:t xml:space="preserve"> 8-тармағына, Қазақстан Республикасы Үкіметінің 2009 жылғы 18 ақпандағы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 183 </w:t>
      </w:r>
      <w:r>
        <w:rPr>
          <w:rFonts w:ascii="Times New Roman"/>
          <w:b w:val="false"/>
          <w:i w:val="false"/>
          <w:color w:val="000000"/>
          <w:sz w:val="28"/>
        </w:rPr>
        <w:t>қаулысына</w:t>
      </w:r>
      <w:r>
        <w:rPr>
          <w:rFonts w:ascii="Times New Roman"/>
          <w:b w:val="false"/>
          <w:i w:val="false"/>
          <w:color w:val="000000"/>
          <w:sz w:val="28"/>
        </w:rPr>
        <w:t xml:space="preserve"> және Қазақстан Республикасы Ұлттық экономика министрінің 2014 жылғы 6 қарашадағы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қағидаларын бекіту туралы" № 72 </w:t>
      </w:r>
      <w:r>
        <w:rPr>
          <w:rFonts w:ascii="Times New Roman"/>
          <w:b w:val="false"/>
          <w:i w:val="false"/>
          <w:color w:val="000000"/>
          <w:sz w:val="28"/>
        </w:rPr>
        <w:t>бұйрығына</w:t>
      </w:r>
      <w:r>
        <w:rPr>
          <w:rFonts w:ascii="Times New Roman"/>
          <w:b w:val="false"/>
          <w:i w:val="false"/>
          <w:color w:val="000000"/>
          <w:sz w:val="28"/>
        </w:rPr>
        <w:t xml:space="preserve"> сәйкес, Ақтоғай аудандық мәслихаты ШЕШТІ:</w:t>
      </w:r>
    </w:p>
    <w:bookmarkEnd w:id="0"/>
    <w:bookmarkStart w:name="z2" w:id="1"/>
    <w:p>
      <w:pPr>
        <w:spacing w:after="0"/>
        <w:ind w:left="0"/>
        <w:jc w:val="both"/>
      </w:pPr>
      <w:r>
        <w:rPr>
          <w:rFonts w:ascii="Times New Roman"/>
          <w:b w:val="false"/>
          <w:i w:val="false"/>
          <w:color w:val="000000"/>
          <w:sz w:val="28"/>
        </w:rPr>
        <w:t>
      1. Ақтоғай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2022 жылы тұрғын үй сатып алу немесе салу үшін әлеуметтік қолдау–бір мың бес жүз еселік айлық есептік көрсеткіштен аспайтын сомада бюджеттік кредит берілсін.</w:t>
      </w:r>
    </w:p>
    <w:bookmarkEnd w:id="1"/>
    <w:bookmarkStart w:name="z3" w:id="2"/>
    <w:p>
      <w:pPr>
        <w:spacing w:after="0"/>
        <w:ind w:left="0"/>
        <w:jc w:val="both"/>
      </w:pPr>
      <w:r>
        <w:rPr>
          <w:rFonts w:ascii="Times New Roman"/>
          <w:b w:val="false"/>
          <w:i w:val="false"/>
          <w:color w:val="000000"/>
          <w:sz w:val="28"/>
        </w:rPr>
        <w:t>
      2. Ақтоғай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2022 жылы жүз еселік айлық есептік көрсеткішке тең сомада көтерме жәрдемақы берілсін.</w:t>
      </w:r>
    </w:p>
    <w:bookmarkEnd w:id="2"/>
    <w:bookmarkStart w:name="z4" w:id="3"/>
    <w:p>
      <w:pPr>
        <w:spacing w:after="0"/>
        <w:ind w:left="0"/>
        <w:jc w:val="both"/>
      </w:pPr>
      <w:r>
        <w:rPr>
          <w:rFonts w:ascii="Times New Roman"/>
          <w:b w:val="false"/>
          <w:i w:val="false"/>
          <w:color w:val="000000"/>
          <w:sz w:val="28"/>
        </w:rPr>
        <w:t>
      3. Осы шешімнің орындалуын бақылау Ақтоғай аудандық мәслихатының әлеуметтік сала және заңдылық жөніндегі тұрақты комиссиясына жүктелсін.</w:t>
      </w:r>
    </w:p>
    <w:bookmarkEnd w:id="3"/>
    <w:bookmarkStart w:name="z5" w:id="4"/>
    <w:p>
      <w:pPr>
        <w:spacing w:after="0"/>
        <w:ind w:left="0"/>
        <w:jc w:val="both"/>
      </w:pPr>
      <w:r>
        <w:rPr>
          <w:rFonts w:ascii="Times New Roman"/>
          <w:b w:val="false"/>
          <w:i w:val="false"/>
          <w:color w:val="000000"/>
          <w:sz w:val="28"/>
        </w:rPr>
        <w:t>
      4. Осы шешім 2022 жылғы 1 қаңтардан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Ақтоғай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Ташенев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